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23203" w14:textId="2DD8ED14" w:rsidR="72E01FA2" w:rsidRDefault="72E01FA2" w:rsidP="53F4B051">
      <w:pPr>
        <w:widowControl w:val="0"/>
        <w:spacing w:after="0" w:line="312" w:lineRule="auto"/>
        <w:jc w:val="center"/>
        <w:rPr>
          <w:rFonts w:ascii="Calibri" w:eastAsia="Times New Roman" w:hAnsi="Calibri" w:cs="Calibri"/>
          <w:b/>
          <w:bCs/>
          <w:u w:val="single"/>
          <w:lang w:eastAsia="nl-NL"/>
        </w:rPr>
      </w:pPr>
      <w:r w:rsidRPr="53F4B051">
        <w:rPr>
          <w:rFonts w:ascii="Calibri" w:eastAsia="Times New Roman" w:hAnsi="Calibri" w:cs="Calibri"/>
          <w:b/>
          <w:bCs/>
          <w:u w:val="single"/>
          <w:lang w:eastAsia="nl-NL"/>
        </w:rPr>
        <w:t>Bijlage 7</w:t>
      </w:r>
    </w:p>
    <w:p w14:paraId="431831D9" w14:textId="74C80F8C" w:rsidR="00006230" w:rsidRDefault="385455B2" w:rsidP="00006230">
      <w:pPr>
        <w:widowControl w:val="0"/>
        <w:spacing w:after="0" w:line="312" w:lineRule="auto"/>
        <w:jc w:val="center"/>
        <w:rPr>
          <w:rFonts w:ascii="Calibri" w:eastAsia="Times New Roman" w:hAnsi="Calibri" w:cs="Calibri"/>
          <w:b/>
          <w:bCs/>
          <w:u w:val="single"/>
          <w:lang w:eastAsia="nl-NL"/>
        </w:rPr>
      </w:pPr>
      <w:r w:rsidRPr="5438D352">
        <w:rPr>
          <w:rFonts w:ascii="Calibri" w:eastAsia="Times New Roman" w:hAnsi="Calibri" w:cs="Calibri"/>
          <w:b/>
          <w:bCs/>
          <w:u w:val="single"/>
          <w:lang w:eastAsia="nl-NL"/>
        </w:rPr>
        <w:t>RAAM</w:t>
      </w:r>
      <w:r w:rsidR="3882BEB5" w:rsidRPr="5438D352">
        <w:rPr>
          <w:rFonts w:ascii="Calibri" w:eastAsia="Times New Roman" w:hAnsi="Calibri" w:cs="Calibri"/>
          <w:b/>
          <w:bCs/>
          <w:u w:val="single"/>
          <w:lang w:eastAsia="nl-NL"/>
        </w:rPr>
        <w:t xml:space="preserve">OVEREENKOMST </w:t>
      </w:r>
    </w:p>
    <w:p w14:paraId="2D8249C6" w14:textId="25BD4558" w:rsidR="00A5690F" w:rsidRPr="008B56FF" w:rsidRDefault="00A5690F" w:rsidP="00006230">
      <w:pPr>
        <w:widowControl w:val="0"/>
        <w:spacing w:after="0" w:line="312" w:lineRule="auto"/>
        <w:jc w:val="center"/>
        <w:rPr>
          <w:rFonts w:ascii="Calibri" w:eastAsia="Times New Roman" w:hAnsi="Calibri" w:cs="Calibri"/>
          <w:b/>
          <w:bCs/>
          <w:u w:val="single"/>
          <w:lang w:eastAsia="nl-NL"/>
        </w:rPr>
      </w:pPr>
      <w:r w:rsidRPr="652D30E4">
        <w:rPr>
          <w:rFonts w:ascii="Calibri" w:eastAsia="Times New Roman" w:hAnsi="Calibri" w:cs="Calibri"/>
          <w:b/>
          <w:bCs/>
          <w:u w:val="single"/>
          <w:lang w:eastAsia="nl-NL"/>
        </w:rPr>
        <w:t xml:space="preserve">Perceel </w:t>
      </w:r>
      <w:r w:rsidR="003B5F7E">
        <w:rPr>
          <w:rFonts w:ascii="Calibri" w:eastAsia="Times New Roman" w:hAnsi="Calibri" w:cs="Calibri"/>
          <w:b/>
          <w:bCs/>
          <w:u w:val="single"/>
          <w:lang w:eastAsia="nl-NL"/>
        </w:rPr>
        <w:t xml:space="preserve">2 Team </w:t>
      </w:r>
      <w:r w:rsidR="00B92C1B">
        <w:rPr>
          <w:rFonts w:ascii="Calibri" w:eastAsia="Times New Roman" w:hAnsi="Calibri" w:cs="Calibri"/>
          <w:b/>
          <w:bCs/>
          <w:u w:val="single"/>
          <w:lang w:eastAsia="nl-NL"/>
        </w:rPr>
        <w:t>P</w:t>
      </w:r>
      <w:r w:rsidR="00B5785F">
        <w:rPr>
          <w:rFonts w:ascii="Calibri" w:eastAsia="Times New Roman" w:hAnsi="Calibri" w:cs="Calibri"/>
          <w:b/>
          <w:bCs/>
          <w:u w:val="single"/>
          <w:lang w:eastAsia="nl-NL"/>
        </w:rPr>
        <w:t>rocesbegeleiding</w:t>
      </w:r>
    </w:p>
    <w:p w14:paraId="123D19B1"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4D0F5632" w14:textId="77777777" w:rsidR="00006230" w:rsidRPr="003844FD" w:rsidRDefault="00006230" w:rsidP="00006230">
      <w:pPr>
        <w:widowControl w:val="0"/>
        <w:spacing w:after="0" w:line="312" w:lineRule="auto"/>
        <w:jc w:val="both"/>
        <w:rPr>
          <w:rFonts w:ascii="Calibri" w:eastAsia="Times New Roman" w:hAnsi="Calibri" w:cs="Calibri"/>
          <w:u w:val="single"/>
          <w:lang w:eastAsia="nl-NL"/>
        </w:rPr>
      </w:pPr>
      <w:r w:rsidRPr="003844FD">
        <w:rPr>
          <w:rFonts w:ascii="Calibri" w:eastAsia="Times New Roman" w:hAnsi="Calibri" w:cs="Calibri"/>
          <w:u w:val="single"/>
          <w:lang w:eastAsia="nl-NL"/>
        </w:rPr>
        <w:t>De ondergetekenden:</w:t>
      </w:r>
    </w:p>
    <w:p w14:paraId="606A8D29"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558D418F" w14:textId="62F61858" w:rsidR="00006230" w:rsidRPr="003844FD" w:rsidRDefault="204CA700" w:rsidP="000453DE">
      <w:pPr>
        <w:widowControl w:val="0"/>
        <w:numPr>
          <w:ilvl w:val="0"/>
          <w:numId w:val="12"/>
        </w:numPr>
        <w:spacing w:after="0" w:line="312" w:lineRule="auto"/>
        <w:jc w:val="both"/>
        <w:rPr>
          <w:rFonts w:ascii="Calibri" w:eastAsia="Times New Roman" w:hAnsi="Calibri" w:cs="Calibri"/>
          <w:lang w:eastAsia="nl-NL"/>
        </w:rPr>
      </w:pPr>
      <w:r w:rsidRPr="5438D352">
        <w:rPr>
          <w:rFonts w:ascii="Calibri" w:eastAsia="Times New Roman" w:hAnsi="Calibri" w:cs="Calibri"/>
          <w:lang w:eastAsia="nl-NL"/>
        </w:rPr>
        <w:t>de</w:t>
      </w:r>
      <w:r w:rsidR="3B816625" w:rsidRPr="5438D352">
        <w:rPr>
          <w:rFonts w:ascii="Calibri" w:eastAsia="Times New Roman" w:hAnsi="Calibri" w:cs="Calibri"/>
          <w:lang w:eastAsia="nl-NL"/>
        </w:rPr>
        <w:t xml:space="preserve"> </w:t>
      </w:r>
      <w:r w:rsidR="11D89EA6" w:rsidRPr="5438D352">
        <w:rPr>
          <w:rFonts w:ascii="Calibri" w:eastAsia="Calibri" w:hAnsi="Calibri" w:cs="Calibri"/>
        </w:rPr>
        <w:t xml:space="preserve">publiekrechtelijke rechtspersoon </w:t>
      </w:r>
      <w:r w:rsidR="2984FE10" w:rsidRPr="5438D352">
        <w:rPr>
          <w:rFonts w:ascii="Calibri" w:eastAsia="Times New Roman" w:hAnsi="Calibri" w:cs="Calibri"/>
          <w:b/>
          <w:bCs/>
          <w:lang w:eastAsia="nl-NL"/>
        </w:rPr>
        <w:t>G</w:t>
      </w:r>
      <w:r w:rsidR="3B816625" w:rsidRPr="5438D352">
        <w:rPr>
          <w:rFonts w:ascii="Calibri" w:eastAsia="Times New Roman" w:hAnsi="Calibri" w:cs="Calibri"/>
          <w:b/>
          <w:bCs/>
          <w:lang w:eastAsia="nl-NL"/>
        </w:rPr>
        <w:t>emeente Almere</w:t>
      </w:r>
      <w:r w:rsidR="3B816625" w:rsidRPr="5438D352">
        <w:rPr>
          <w:rFonts w:ascii="Calibri" w:eastAsia="Times New Roman" w:hAnsi="Calibri" w:cs="Calibri"/>
          <w:lang w:eastAsia="nl-NL"/>
        </w:rPr>
        <w:t xml:space="preserve">, ter zake van deze overeenkomst op grond van artikel 171, tweede lid, van de Gemeentewet vertegenwoordigd door de </w:t>
      </w:r>
      <w:r w:rsidR="3B816625" w:rsidRPr="5438D352">
        <w:rPr>
          <w:rFonts w:ascii="Calibri" w:eastAsia="Times New Roman" w:hAnsi="Calibri" w:cs="Calibri"/>
          <w:highlight w:val="yellow"/>
          <w:lang w:eastAsia="nl-NL"/>
        </w:rPr>
        <w:t>heer/mevrouw</w:t>
      </w:r>
      <w:r w:rsidR="3B816625" w:rsidRPr="5438D352">
        <w:rPr>
          <w:rFonts w:ascii="Calibri" w:eastAsia="Times New Roman" w:hAnsi="Calibri" w:cs="Calibri"/>
          <w:lang w:eastAsia="nl-NL"/>
        </w:rPr>
        <w:t xml:space="preserve"> </w:t>
      </w:r>
      <w:r w:rsidR="3B816625" w:rsidRPr="5438D352">
        <w:rPr>
          <w:rFonts w:ascii="Calibri" w:eastAsia="Times New Roman" w:hAnsi="Calibri" w:cs="Calibri"/>
          <w:highlight w:val="yellow"/>
          <w:lang w:eastAsia="nl-NL"/>
        </w:rPr>
        <w:t>[initialen, achternaam, functie]</w:t>
      </w:r>
      <w:r w:rsidR="3B816625" w:rsidRPr="5438D352">
        <w:rPr>
          <w:rFonts w:ascii="Calibri" w:eastAsia="Times New Roman" w:hAnsi="Calibri" w:cs="Calibri"/>
          <w:lang w:eastAsia="nl-NL"/>
        </w:rPr>
        <w:t xml:space="preserve">, hierna te noemen: </w:t>
      </w:r>
      <w:r w:rsidR="6EF0DA7B" w:rsidRPr="5438D352">
        <w:rPr>
          <w:rFonts w:ascii="Calibri" w:eastAsia="Times New Roman" w:hAnsi="Calibri" w:cs="Calibri"/>
          <w:lang w:eastAsia="nl-NL"/>
        </w:rPr>
        <w:t>"Opdrachtgever”</w:t>
      </w:r>
      <w:r w:rsidR="3B816625" w:rsidRPr="5438D352">
        <w:rPr>
          <w:rFonts w:ascii="Calibri" w:eastAsia="Times New Roman" w:hAnsi="Calibri" w:cs="Calibri"/>
          <w:lang w:eastAsia="nl-NL"/>
        </w:rPr>
        <w:t>.</w:t>
      </w:r>
      <w:r w:rsidR="0F775C65" w:rsidRPr="5438D352">
        <w:rPr>
          <w:rFonts w:ascii="Calibri" w:eastAsia="Times New Roman" w:hAnsi="Calibri" w:cs="Calibri"/>
          <w:lang w:eastAsia="nl-NL"/>
        </w:rPr>
        <w:t xml:space="preserve"> </w:t>
      </w:r>
    </w:p>
    <w:p w14:paraId="79BC0E16" w14:textId="775019F3" w:rsidR="3CB41569" w:rsidRDefault="3CB41569" w:rsidP="3CB41569">
      <w:pPr>
        <w:widowControl w:val="0"/>
        <w:spacing w:after="0" w:line="312" w:lineRule="auto"/>
        <w:jc w:val="both"/>
        <w:rPr>
          <w:rFonts w:ascii="Calibri" w:eastAsia="Times New Roman" w:hAnsi="Calibri" w:cs="Calibri"/>
          <w:lang w:eastAsia="nl-NL"/>
        </w:rPr>
      </w:pPr>
    </w:p>
    <w:p w14:paraId="2718F9C5" w14:textId="77777777" w:rsidR="00006230" w:rsidRPr="003844FD" w:rsidRDefault="00006230" w:rsidP="00006230">
      <w:pPr>
        <w:widowControl w:val="0"/>
        <w:spacing w:after="0" w:line="312" w:lineRule="auto"/>
        <w:jc w:val="both"/>
        <w:rPr>
          <w:rFonts w:ascii="Calibri" w:eastAsia="Times New Roman" w:hAnsi="Calibri" w:cs="Calibri"/>
          <w:lang w:eastAsia="nl-NL"/>
        </w:rPr>
      </w:pPr>
      <w:r w:rsidRPr="003844FD">
        <w:rPr>
          <w:rFonts w:ascii="Calibri" w:eastAsia="Times New Roman" w:hAnsi="Calibri" w:cs="Calibri"/>
          <w:lang w:eastAsia="nl-NL"/>
        </w:rPr>
        <w:t>en</w:t>
      </w:r>
    </w:p>
    <w:p w14:paraId="0432C6D9"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2B0322DD" w14:textId="336FA174" w:rsidR="00006230" w:rsidRDefault="00006230" w:rsidP="000453DE">
      <w:pPr>
        <w:widowControl w:val="0"/>
        <w:numPr>
          <w:ilvl w:val="0"/>
          <w:numId w:val="12"/>
        </w:numPr>
        <w:spacing w:after="0" w:line="312" w:lineRule="auto"/>
        <w:jc w:val="both"/>
        <w:rPr>
          <w:rFonts w:ascii="Calibri" w:eastAsia="Times New Roman" w:hAnsi="Calibri" w:cs="Calibri"/>
          <w:lang w:eastAsia="nl-NL"/>
        </w:rPr>
      </w:pPr>
      <w:r w:rsidRPr="3CB41569">
        <w:rPr>
          <w:rFonts w:ascii="Calibri" w:eastAsia="Times New Roman" w:hAnsi="Calibri" w:cs="Calibri"/>
          <w:lang w:eastAsia="nl-NL"/>
        </w:rPr>
        <w:t xml:space="preserve">de </w:t>
      </w:r>
      <w:r w:rsidRPr="3CB41569">
        <w:rPr>
          <w:rFonts w:ascii="Calibri" w:eastAsia="Times New Roman" w:hAnsi="Calibri" w:cs="Calibri"/>
          <w:highlight w:val="yellow"/>
          <w:lang w:eastAsia="nl-NL"/>
        </w:rPr>
        <w:t>[rechtspersoon]</w:t>
      </w:r>
      <w:r w:rsidRPr="3CB41569">
        <w:rPr>
          <w:rFonts w:ascii="Calibri" w:eastAsia="Times New Roman" w:hAnsi="Calibri" w:cs="Calibri"/>
          <w:lang w:eastAsia="nl-NL"/>
        </w:rPr>
        <w:t xml:space="preserve"> </w:t>
      </w:r>
      <w:r w:rsidRPr="3CB41569">
        <w:rPr>
          <w:rFonts w:ascii="Calibri" w:eastAsia="Times New Roman" w:hAnsi="Calibri" w:cs="Calibri"/>
          <w:highlight w:val="yellow"/>
          <w:lang w:eastAsia="nl-NL"/>
        </w:rPr>
        <w:t>[</w:t>
      </w:r>
      <w:r w:rsidRPr="3CB41569">
        <w:rPr>
          <w:rFonts w:ascii="Calibri" w:eastAsia="Times New Roman" w:hAnsi="Calibri" w:cs="Calibri"/>
          <w:b/>
          <w:bCs/>
          <w:highlight w:val="yellow"/>
          <w:lang w:eastAsia="nl-NL"/>
        </w:rPr>
        <w:t>naam</w:t>
      </w:r>
      <w:r w:rsidRPr="3CB41569">
        <w:rPr>
          <w:rFonts w:ascii="Calibri" w:eastAsia="Times New Roman" w:hAnsi="Calibri" w:cs="Calibri"/>
          <w:highlight w:val="yellow"/>
          <w:lang w:eastAsia="nl-NL"/>
        </w:rPr>
        <w:t>]</w:t>
      </w:r>
      <w:r w:rsidRPr="3CB41569">
        <w:rPr>
          <w:rFonts w:ascii="Calibri" w:eastAsia="Times New Roman" w:hAnsi="Calibri" w:cs="Calibri"/>
          <w:lang w:eastAsia="nl-NL"/>
        </w:rPr>
        <w:t xml:space="preserve">, statutair gevestigd en kantoorhoudende te </w:t>
      </w:r>
      <w:r w:rsidRPr="3CB41569">
        <w:rPr>
          <w:rFonts w:ascii="Calibri" w:eastAsia="Times New Roman" w:hAnsi="Calibri" w:cs="Calibri"/>
          <w:highlight w:val="yellow"/>
          <w:lang w:eastAsia="nl-NL"/>
        </w:rPr>
        <w:t>[plaats]</w:t>
      </w:r>
      <w:r w:rsidRPr="3CB41569">
        <w:rPr>
          <w:rFonts w:ascii="Calibri" w:eastAsia="Times New Roman" w:hAnsi="Calibri" w:cs="Calibri"/>
          <w:lang w:eastAsia="nl-NL"/>
        </w:rPr>
        <w:t xml:space="preserve"> aan de </w:t>
      </w:r>
      <w:r w:rsidRPr="3CB41569">
        <w:rPr>
          <w:rFonts w:ascii="Calibri" w:eastAsia="Times New Roman" w:hAnsi="Calibri" w:cs="Calibri"/>
          <w:highlight w:val="yellow"/>
          <w:lang w:eastAsia="nl-NL"/>
        </w:rPr>
        <w:t>[adres]</w:t>
      </w:r>
      <w:r w:rsidRPr="3CB41569">
        <w:rPr>
          <w:rFonts w:ascii="Calibri" w:eastAsia="Times New Roman" w:hAnsi="Calibri" w:cs="Calibri"/>
          <w:lang w:eastAsia="nl-NL"/>
        </w:rPr>
        <w:t xml:space="preserve"> (</w:t>
      </w:r>
      <w:r w:rsidRPr="3CB41569">
        <w:rPr>
          <w:rFonts w:ascii="Calibri" w:eastAsia="Times New Roman" w:hAnsi="Calibri" w:cs="Calibri"/>
          <w:highlight w:val="yellow"/>
          <w:lang w:eastAsia="nl-NL"/>
        </w:rPr>
        <w:t>[postcode]</w:t>
      </w:r>
      <w:r w:rsidRPr="3CB41569">
        <w:rPr>
          <w:rFonts w:ascii="Calibri" w:eastAsia="Times New Roman" w:hAnsi="Calibri" w:cs="Calibri"/>
          <w:lang w:eastAsia="nl-NL"/>
        </w:rPr>
        <w:t xml:space="preserve">), te dezen rechtsgeldig vertegenwoordigd door </w:t>
      </w:r>
      <w:r w:rsidRPr="3CB41569">
        <w:rPr>
          <w:rFonts w:ascii="Calibri" w:eastAsia="Times New Roman" w:hAnsi="Calibri" w:cs="Calibri"/>
          <w:highlight w:val="yellow"/>
          <w:lang w:eastAsia="nl-NL"/>
        </w:rPr>
        <w:t>de heer/mevrouw</w:t>
      </w:r>
      <w:r w:rsidR="767CB6BB" w:rsidRPr="3CB41569">
        <w:rPr>
          <w:rFonts w:ascii="Calibri" w:eastAsia="Times New Roman" w:hAnsi="Calibri" w:cs="Calibri"/>
          <w:highlight w:val="yellow"/>
          <w:lang w:eastAsia="nl-NL"/>
        </w:rPr>
        <w:t xml:space="preserve"> [initialen, achternaam, functie]</w:t>
      </w:r>
      <w:r w:rsidRPr="3CB41569">
        <w:rPr>
          <w:rFonts w:ascii="Calibri" w:eastAsia="Times New Roman" w:hAnsi="Calibri" w:cs="Calibri"/>
          <w:lang w:eastAsia="nl-NL"/>
        </w:rPr>
        <w:t>, hierna ook te noemen: “Opdrachtnemer”</w:t>
      </w:r>
    </w:p>
    <w:p w14:paraId="7F701D57" w14:textId="77777777" w:rsidR="001D69C8" w:rsidRDefault="001D69C8" w:rsidP="00006230">
      <w:pPr>
        <w:widowControl w:val="0"/>
        <w:spacing w:after="0" w:line="312" w:lineRule="auto"/>
        <w:ind w:left="360"/>
        <w:jc w:val="both"/>
        <w:rPr>
          <w:rFonts w:ascii="Calibri" w:eastAsia="Times New Roman" w:hAnsi="Calibri" w:cs="Calibri"/>
          <w:lang w:eastAsia="nl-NL"/>
        </w:rPr>
      </w:pPr>
    </w:p>
    <w:p w14:paraId="325D3C52" w14:textId="6348C066" w:rsidR="00006230" w:rsidRPr="003844FD" w:rsidRDefault="001D69C8" w:rsidP="47232652">
      <w:pPr>
        <w:widowControl w:val="0"/>
        <w:spacing w:after="0" w:line="312" w:lineRule="auto"/>
        <w:jc w:val="both"/>
        <w:rPr>
          <w:rFonts w:ascii="Calibri" w:eastAsia="Times New Roman" w:hAnsi="Calibri" w:cs="Calibri"/>
          <w:lang w:eastAsia="nl-NL"/>
        </w:rPr>
      </w:pPr>
      <w:r w:rsidRPr="3CB41569">
        <w:rPr>
          <w:rFonts w:ascii="Calibri" w:eastAsia="Times New Roman" w:hAnsi="Calibri" w:cs="Calibri"/>
          <w:lang w:eastAsia="nl-NL"/>
        </w:rPr>
        <w:t>Opdrachtgever en Opdrachtnemer gezamenlijk</w:t>
      </w:r>
      <w:r w:rsidR="00171DE9" w:rsidRPr="3CB41569">
        <w:rPr>
          <w:rFonts w:ascii="Calibri" w:eastAsia="Times New Roman" w:hAnsi="Calibri" w:cs="Calibri"/>
          <w:lang w:eastAsia="nl-NL"/>
        </w:rPr>
        <w:t xml:space="preserve"> hierna</w:t>
      </w:r>
      <w:r w:rsidRPr="3CB41569">
        <w:rPr>
          <w:rFonts w:ascii="Calibri" w:eastAsia="Times New Roman" w:hAnsi="Calibri" w:cs="Calibri"/>
          <w:lang w:eastAsia="nl-NL"/>
        </w:rPr>
        <w:t xml:space="preserve"> te noemen: “</w:t>
      </w:r>
      <w:r w:rsidR="00006230" w:rsidRPr="3CB41569">
        <w:rPr>
          <w:rFonts w:ascii="Calibri" w:eastAsia="Times New Roman" w:hAnsi="Calibri" w:cs="Calibri"/>
          <w:lang w:eastAsia="nl-NL"/>
        </w:rPr>
        <w:t>Partijen”</w:t>
      </w:r>
    </w:p>
    <w:p w14:paraId="3DDFECEE"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529149D1" w14:textId="77777777" w:rsidR="00006230" w:rsidRPr="003844FD" w:rsidRDefault="00006230" w:rsidP="00006230">
      <w:pPr>
        <w:widowControl w:val="0"/>
        <w:spacing w:after="0" w:line="312" w:lineRule="auto"/>
        <w:jc w:val="both"/>
        <w:rPr>
          <w:rFonts w:ascii="Calibri" w:eastAsia="Times New Roman" w:hAnsi="Calibri" w:cs="Calibri"/>
          <w:u w:val="single"/>
          <w:lang w:eastAsia="nl-NL"/>
        </w:rPr>
      </w:pPr>
      <w:r w:rsidRPr="003844FD">
        <w:rPr>
          <w:rFonts w:ascii="Calibri" w:eastAsia="Times New Roman" w:hAnsi="Calibri" w:cs="Calibri"/>
          <w:u w:val="single"/>
          <w:lang w:eastAsia="nl-NL"/>
        </w:rPr>
        <w:t>nemen in aanmerking dat:</w:t>
      </w:r>
    </w:p>
    <w:p w14:paraId="2AC9AB39" w14:textId="77777777" w:rsidR="00006230" w:rsidRPr="003844FD" w:rsidRDefault="00006230" w:rsidP="00006230">
      <w:pPr>
        <w:widowControl w:val="0"/>
        <w:spacing w:after="0" w:line="312" w:lineRule="auto"/>
        <w:jc w:val="both"/>
        <w:rPr>
          <w:rFonts w:ascii="Calibri" w:eastAsia="Times New Roman" w:hAnsi="Calibri" w:cs="Calibri"/>
          <w:lang w:eastAsia="nl-NL"/>
        </w:rPr>
      </w:pPr>
    </w:p>
    <w:p w14:paraId="010DD0DC" w14:textId="77777777" w:rsidR="00030030" w:rsidRDefault="3EE820E4"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 xml:space="preserve">Opdrachtgever een </w:t>
      </w:r>
      <w:r w:rsidR="2E85C381" w:rsidRPr="5438D352">
        <w:rPr>
          <w:rFonts w:ascii="Calibri" w:eastAsia="Times New Roman" w:hAnsi="Calibri" w:cs="Calibri"/>
          <w:lang w:eastAsia="nl-NL"/>
        </w:rPr>
        <w:t>gemeente</w:t>
      </w:r>
      <w:r w:rsidR="205D9C6C" w:rsidRPr="5438D352">
        <w:rPr>
          <w:rFonts w:ascii="Calibri" w:eastAsia="Times New Roman" w:hAnsi="Calibri" w:cs="Calibri"/>
          <w:lang w:eastAsia="nl-NL"/>
        </w:rPr>
        <w:t xml:space="preserve"> </w:t>
      </w:r>
      <w:r w:rsidR="074C8901" w:rsidRPr="5438D352">
        <w:rPr>
          <w:rFonts w:ascii="Calibri" w:eastAsia="Times New Roman" w:hAnsi="Calibri" w:cs="Calibri"/>
          <w:lang w:eastAsia="nl-NL"/>
        </w:rPr>
        <w:t xml:space="preserve">is </w:t>
      </w:r>
      <w:r w:rsidR="205D9C6C" w:rsidRPr="5438D352">
        <w:rPr>
          <w:rFonts w:ascii="Calibri" w:eastAsia="Times New Roman" w:hAnsi="Calibri" w:cs="Calibri"/>
          <w:lang w:eastAsia="nl-NL"/>
        </w:rPr>
        <w:t>die</w:t>
      </w:r>
      <w:r w:rsidR="074C8901" w:rsidRPr="5438D352">
        <w:rPr>
          <w:rFonts w:ascii="Calibri" w:eastAsia="Times New Roman" w:hAnsi="Calibri" w:cs="Calibri"/>
          <w:lang w:eastAsia="nl-NL"/>
        </w:rPr>
        <w:t xml:space="preserve"> met de gemeenten Dronten, Lelystad, Noordoostpolder</w:t>
      </w:r>
      <w:r w:rsidR="704BBDAE" w:rsidRPr="5438D352">
        <w:rPr>
          <w:rFonts w:ascii="Calibri" w:eastAsia="Times New Roman" w:hAnsi="Calibri" w:cs="Calibri"/>
          <w:lang w:eastAsia="nl-NL"/>
        </w:rPr>
        <w:t xml:space="preserve"> en</w:t>
      </w:r>
      <w:r w:rsidR="5396B44E" w:rsidRPr="5438D352">
        <w:rPr>
          <w:rFonts w:ascii="Calibri" w:eastAsia="Times New Roman" w:hAnsi="Calibri" w:cs="Calibri"/>
          <w:lang w:eastAsia="nl-NL"/>
        </w:rPr>
        <w:t xml:space="preserve"> </w:t>
      </w:r>
      <w:r w:rsidR="074C8901" w:rsidRPr="5438D352">
        <w:rPr>
          <w:rFonts w:ascii="Calibri" w:eastAsia="Times New Roman" w:hAnsi="Calibri" w:cs="Calibri"/>
          <w:lang w:eastAsia="nl-NL"/>
        </w:rPr>
        <w:t xml:space="preserve">Urk </w:t>
      </w:r>
      <w:r w:rsidR="3079726F" w:rsidRPr="5438D352">
        <w:rPr>
          <w:rFonts w:ascii="Calibri" w:eastAsia="Times New Roman" w:hAnsi="Calibri" w:cs="Calibri"/>
          <w:lang w:eastAsia="nl-NL"/>
        </w:rPr>
        <w:t>de Jeugdhulpregio Flevoland vormt</w:t>
      </w:r>
      <w:r w:rsidR="5B16FFBD" w:rsidRPr="5438D352">
        <w:rPr>
          <w:rFonts w:ascii="Calibri" w:eastAsia="Times New Roman" w:hAnsi="Calibri" w:cs="Calibri"/>
          <w:lang w:eastAsia="nl-NL"/>
        </w:rPr>
        <w:t>;</w:t>
      </w:r>
      <w:r w:rsidR="3079726F" w:rsidRPr="5438D352">
        <w:rPr>
          <w:rFonts w:ascii="Calibri" w:eastAsia="Times New Roman" w:hAnsi="Calibri" w:cs="Calibri"/>
          <w:lang w:eastAsia="nl-NL"/>
        </w:rPr>
        <w:t xml:space="preserve"> </w:t>
      </w:r>
    </w:p>
    <w:p w14:paraId="02D72D0C" w14:textId="77777777" w:rsidR="00030030" w:rsidRDefault="3079726F"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Jeugdhulpregio Flevoland </w:t>
      </w:r>
      <w:r w:rsidR="6368A921" w:rsidRPr="00030030">
        <w:rPr>
          <w:rFonts w:ascii="Calibri" w:eastAsia="Calibri" w:hAnsi="Calibri" w:cs="Calibri"/>
          <w:color w:val="000000" w:themeColor="text1"/>
        </w:rPr>
        <w:t>zorg, begeleiding en ondersteuning biedt</w:t>
      </w:r>
      <w:r w:rsidR="22C59CA9" w:rsidRPr="00030030">
        <w:rPr>
          <w:rFonts w:ascii="Calibri" w:eastAsia="Times New Roman" w:hAnsi="Calibri" w:cs="Calibri"/>
          <w:lang w:eastAsia="nl-NL"/>
        </w:rPr>
        <w:t xml:space="preserve"> aan </w:t>
      </w:r>
      <w:r w:rsidR="33F27D0F" w:rsidRPr="00030030">
        <w:rPr>
          <w:rFonts w:ascii="Calibri" w:eastAsia="Times New Roman" w:hAnsi="Calibri" w:cs="Calibri"/>
          <w:lang w:eastAsia="nl-NL"/>
        </w:rPr>
        <w:t>jeugdigen;</w:t>
      </w:r>
      <w:r w:rsidR="5B16FFBD" w:rsidRPr="00030030">
        <w:rPr>
          <w:rFonts w:ascii="Calibri" w:eastAsia="Times New Roman" w:hAnsi="Calibri" w:cs="Calibri"/>
          <w:lang w:eastAsia="nl-NL"/>
        </w:rPr>
        <w:t xml:space="preserve"> </w:t>
      </w:r>
    </w:p>
    <w:p w14:paraId="33DEFF15" w14:textId="77777777" w:rsidR="00030030" w:rsidRDefault="5B16FFBD"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Opdrachtgever</w:t>
      </w:r>
      <w:r w:rsidR="22C59CA9" w:rsidRPr="00030030">
        <w:rPr>
          <w:rFonts w:ascii="Calibri" w:eastAsia="Times New Roman" w:hAnsi="Calibri" w:cs="Calibri"/>
          <w:lang w:eastAsia="nl-NL"/>
        </w:rPr>
        <w:t xml:space="preserve"> </w:t>
      </w:r>
      <w:r w:rsidR="205D9C6C" w:rsidRPr="00030030">
        <w:rPr>
          <w:rFonts w:ascii="Calibri" w:eastAsia="Times New Roman" w:hAnsi="Calibri" w:cs="Calibri"/>
          <w:lang w:eastAsia="nl-NL"/>
        </w:rPr>
        <w:t xml:space="preserve">bij mandaat optreedt namens </w:t>
      </w:r>
      <w:r w:rsidR="5396B44E" w:rsidRPr="00030030">
        <w:rPr>
          <w:rFonts w:ascii="Calibri" w:eastAsia="Times New Roman" w:hAnsi="Calibri" w:cs="Calibri"/>
          <w:lang w:eastAsia="nl-NL"/>
        </w:rPr>
        <w:t>a</w:t>
      </w:r>
      <w:r w:rsidRPr="00030030">
        <w:rPr>
          <w:rFonts w:ascii="Calibri" w:eastAsia="Times New Roman" w:hAnsi="Calibri" w:cs="Calibri"/>
          <w:lang w:eastAsia="nl-NL"/>
        </w:rPr>
        <w:t>lle</w:t>
      </w:r>
      <w:r w:rsidR="29C6347E" w:rsidRPr="00030030">
        <w:rPr>
          <w:rFonts w:ascii="Calibri" w:eastAsia="Times New Roman" w:hAnsi="Calibri" w:cs="Calibri"/>
          <w:lang w:eastAsia="nl-NL"/>
        </w:rPr>
        <w:t xml:space="preserve"> onder A. genoemde</w:t>
      </w:r>
      <w:r w:rsidRPr="00030030">
        <w:rPr>
          <w:rFonts w:ascii="Calibri" w:eastAsia="Times New Roman" w:hAnsi="Calibri" w:cs="Calibri"/>
          <w:lang w:eastAsia="nl-NL"/>
        </w:rPr>
        <w:t xml:space="preserve"> gemeenten binnen de Jeugdhulpregio Flevoland</w:t>
      </w:r>
      <w:r w:rsidR="3EE820E4" w:rsidRPr="00030030">
        <w:rPr>
          <w:rFonts w:ascii="Calibri" w:eastAsia="Times New Roman" w:hAnsi="Calibri" w:cs="Calibri"/>
          <w:lang w:eastAsia="nl-NL"/>
        </w:rPr>
        <w:t>;</w:t>
      </w:r>
    </w:p>
    <w:p w14:paraId="53328845" w14:textId="631E2308" w:rsidR="00030030" w:rsidRDefault="2E605E58"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28CEB45C">
        <w:rPr>
          <w:rFonts w:ascii="Calibri" w:eastAsia="Times New Roman" w:hAnsi="Calibri" w:cs="Calibri"/>
          <w:lang w:eastAsia="nl-NL"/>
        </w:rPr>
        <w:t xml:space="preserve">Opdrachtgever ter zake van de onder B. genoemde activiteit behoefte heeft aan </w:t>
      </w:r>
      <w:r w:rsidR="000144F4">
        <w:rPr>
          <w:rFonts w:ascii="Calibri" w:eastAsia="Times New Roman" w:hAnsi="Calibri" w:cs="Calibri"/>
          <w:lang w:eastAsia="nl-NL"/>
        </w:rPr>
        <w:t xml:space="preserve">kennis en expertise </w:t>
      </w:r>
      <w:r w:rsidR="61600158" w:rsidRPr="28CEB45C">
        <w:rPr>
          <w:rFonts w:ascii="Calibri" w:eastAsia="Times New Roman" w:hAnsi="Calibri" w:cs="Calibri"/>
          <w:lang w:eastAsia="nl-NL"/>
        </w:rPr>
        <w:t xml:space="preserve">op het gebied van </w:t>
      </w:r>
      <w:r w:rsidR="000144F4">
        <w:rPr>
          <w:rFonts w:ascii="Calibri" w:eastAsia="Times New Roman" w:hAnsi="Calibri" w:cs="Calibri"/>
          <w:lang w:eastAsia="nl-NL"/>
        </w:rPr>
        <w:t>jeugdzorg</w:t>
      </w:r>
      <w:r w:rsidR="452B30CD" w:rsidRPr="28CEB45C">
        <w:rPr>
          <w:rFonts w:ascii="Calibri" w:eastAsia="Times New Roman" w:hAnsi="Calibri" w:cs="Calibri"/>
          <w:lang w:eastAsia="nl-NL"/>
        </w:rPr>
        <w:t>;</w:t>
      </w:r>
    </w:p>
    <w:p w14:paraId="304FD011" w14:textId="77777777" w:rsidR="00030030" w:rsidRDefault="405BBBDC"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Opdrachtgever ten behoeve van de onder E. genoemde behoefte op [</w:t>
      </w:r>
      <w:r w:rsidRPr="00030030">
        <w:rPr>
          <w:rFonts w:ascii="Calibri" w:eastAsia="Times New Roman" w:hAnsi="Calibri" w:cs="Calibri"/>
          <w:highlight w:val="yellow"/>
          <w:lang w:eastAsia="nl-NL"/>
        </w:rPr>
        <w:t>datum</w:t>
      </w:r>
      <w:r w:rsidRPr="00030030">
        <w:rPr>
          <w:rFonts w:ascii="Calibri" w:eastAsia="Times New Roman" w:hAnsi="Calibri" w:cs="Calibri"/>
          <w:lang w:eastAsia="nl-NL"/>
        </w:rPr>
        <w:t>] een Europese aanbestedingsprocedure m</w:t>
      </w:r>
      <w:r w:rsidRPr="00030030">
        <w:rPr>
          <w:rFonts w:ascii="Calibri" w:eastAsia="Calibri" w:hAnsi="Calibri" w:cs="Calibri"/>
        </w:rPr>
        <w:t>et nummer [</w:t>
      </w:r>
      <w:r w:rsidRPr="00030030">
        <w:rPr>
          <w:rFonts w:ascii="Calibri" w:eastAsia="Calibri" w:hAnsi="Calibri" w:cs="Calibri"/>
          <w:highlight w:val="yellow"/>
        </w:rPr>
        <w:t>_ _ _ _ _ _</w:t>
      </w:r>
      <w:r w:rsidRPr="00030030">
        <w:rPr>
          <w:rFonts w:ascii="Calibri" w:eastAsia="Calibri" w:hAnsi="Calibri" w:cs="Calibri"/>
        </w:rPr>
        <w:t xml:space="preserve">] </w:t>
      </w:r>
      <w:r w:rsidRPr="00030030">
        <w:rPr>
          <w:rFonts w:ascii="Calibri" w:eastAsia="Times New Roman" w:hAnsi="Calibri" w:cs="Calibri"/>
          <w:lang w:eastAsia="nl-NL"/>
        </w:rPr>
        <w:t>heeft uitgeschreven;</w:t>
      </w:r>
    </w:p>
    <w:p w14:paraId="15A988E0" w14:textId="77777777" w:rsidR="00030030" w:rsidRDefault="405BBBDC"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Calibri" w:hAnsi="Calibri" w:cs="Calibri"/>
        </w:rPr>
        <w:t>Opdrachtnemer (een deel van) deze aanbesteding gegund heeft gekregen;</w:t>
      </w:r>
    </w:p>
    <w:p w14:paraId="4DECFA22" w14:textId="77777777" w:rsidR="00030030" w:rsidRDefault="452B30CD"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Calibri" w:hAnsi="Calibri" w:cs="Calibri"/>
          <w:color w:val="000000" w:themeColor="text1"/>
        </w:rPr>
        <w:t>Opdrachtgever aan Opdrachtnemer de opdracht wenst te verstrekken om voor Opdrachtgever deze werkzaamheden te</w:t>
      </w:r>
      <w:r w:rsidR="116741D3" w:rsidRPr="00030030">
        <w:rPr>
          <w:rFonts w:ascii="Calibri" w:eastAsia="Calibri" w:hAnsi="Calibri" w:cs="Calibri"/>
          <w:color w:val="000000" w:themeColor="text1"/>
        </w:rPr>
        <w:t xml:space="preserve"> </w:t>
      </w:r>
      <w:r w:rsidRPr="00030030">
        <w:rPr>
          <w:rFonts w:ascii="Calibri" w:eastAsia="Calibri" w:hAnsi="Calibri" w:cs="Calibri"/>
          <w:color w:val="000000" w:themeColor="text1"/>
        </w:rPr>
        <w:t>verrichten en Opdrachtnemer deze opdracht wenst te aanvaarden (hierna: ‘de Opdracht’);</w:t>
      </w:r>
    </w:p>
    <w:p w14:paraId="4822946F" w14:textId="77777777" w:rsidR="00030030" w:rsidRDefault="60A7FB13"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D</w:t>
      </w:r>
      <w:r w:rsidR="3EE820E4" w:rsidRPr="00030030">
        <w:rPr>
          <w:rFonts w:ascii="Calibri" w:eastAsia="Times New Roman" w:hAnsi="Calibri" w:cs="Calibri"/>
          <w:lang w:eastAsia="nl-NL"/>
        </w:rPr>
        <w:t>eze</w:t>
      </w:r>
      <w:r w:rsidRPr="00030030">
        <w:rPr>
          <w:rFonts w:ascii="Calibri" w:eastAsia="Times New Roman" w:hAnsi="Calibri" w:cs="Calibri"/>
          <w:lang w:eastAsia="nl-NL"/>
        </w:rPr>
        <w:t xml:space="preserve"> </w:t>
      </w:r>
      <w:r w:rsidR="1F34BE0E" w:rsidRPr="00030030">
        <w:rPr>
          <w:rFonts w:ascii="Calibri" w:eastAsia="Times New Roman" w:hAnsi="Calibri" w:cs="Calibri"/>
          <w:lang w:eastAsia="nl-NL"/>
        </w:rPr>
        <w:t>raam</w:t>
      </w:r>
      <w:r w:rsidR="21AB9B33" w:rsidRPr="00030030">
        <w:rPr>
          <w:rFonts w:ascii="Calibri" w:eastAsia="Times New Roman" w:hAnsi="Calibri" w:cs="Calibri"/>
          <w:lang w:eastAsia="nl-NL"/>
        </w:rPr>
        <w:t>o</w:t>
      </w:r>
      <w:r w:rsidR="3EE820E4" w:rsidRPr="00030030">
        <w:rPr>
          <w:rFonts w:ascii="Calibri" w:eastAsia="Times New Roman" w:hAnsi="Calibri" w:cs="Calibri"/>
          <w:lang w:eastAsia="nl-NL"/>
        </w:rPr>
        <w:t>vereenkomst (hierna: “de Overeenkomst”) kwalificeer</w:t>
      </w:r>
      <w:r w:rsidR="37CB5791" w:rsidRPr="00030030">
        <w:rPr>
          <w:rFonts w:ascii="Calibri" w:eastAsia="Times New Roman" w:hAnsi="Calibri" w:cs="Calibri"/>
          <w:lang w:eastAsia="nl-NL"/>
        </w:rPr>
        <w:t>t</w:t>
      </w:r>
      <w:r w:rsidR="3EE820E4" w:rsidRPr="00030030">
        <w:rPr>
          <w:rFonts w:ascii="Calibri" w:eastAsia="Times New Roman" w:hAnsi="Calibri" w:cs="Calibri"/>
          <w:lang w:eastAsia="nl-NL"/>
        </w:rPr>
        <w:t xml:space="preserve"> als een overeenkomst van opdracht (in de zin van artikel 7:400 BW) waarop de bepalingen van Titel 7 van Boek 7 BW van toepassing zijn;</w:t>
      </w:r>
    </w:p>
    <w:p w14:paraId="2AF8FFF5" w14:textId="4B95AD34" w:rsidR="00006230" w:rsidRPr="00030030" w:rsidRDefault="3EE820E4" w:rsidP="00030030">
      <w:pPr>
        <w:widowControl w:val="0"/>
        <w:numPr>
          <w:ilvl w:val="0"/>
          <w:numId w:val="13"/>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Partijen de voorwaarden waaronder Opdrachtnemer </w:t>
      </w:r>
      <w:r w:rsidR="68AA89C2" w:rsidRPr="00030030">
        <w:rPr>
          <w:rFonts w:ascii="Calibri" w:eastAsia="Times New Roman" w:hAnsi="Calibri" w:cs="Calibri"/>
          <w:lang w:eastAsia="nl-NL"/>
        </w:rPr>
        <w:t xml:space="preserve">haar </w:t>
      </w:r>
      <w:r w:rsidRPr="00030030">
        <w:rPr>
          <w:rFonts w:ascii="Calibri" w:eastAsia="Times New Roman" w:hAnsi="Calibri" w:cs="Calibri"/>
          <w:lang w:eastAsia="nl-NL"/>
        </w:rPr>
        <w:t>dienstverlening</w:t>
      </w:r>
      <w:r w:rsidR="140043D7" w:rsidRPr="00030030">
        <w:rPr>
          <w:rFonts w:ascii="Calibri" w:eastAsia="Times New Roman" w:hAnsi="Calibri" w:cs="Calibri"/>
          <w:lang w:eastAsia="nl-NL"/>
        </w:rPr>
        <w:t xml:space="preserve"> overeenkomstig de </w:t>
      </w:r>
      <w:r w:rsidR="140043D7" w:rsidRPr="00030030">
        <w:rPr>
          <w:rFonts w:ascii="Calibri" w:eastAsia="Times New Roman" w:hAnsi="Calibri" w:cs="Calibri"/>
          <w:lang w:eastAsia="nl-NL"/>
        </w:rPr>
        <w:lastRenderedPageBreak/>
        <w:t>gegunde aanbesteding</w:t>
      </w:r>
      <w:r w:rsidRPr="00030030">
        <w:rPr>
          <w:rFonts w:ascii="Calibri" w:eastAsia="Times New Roman" w:hAnsi="Calibri" w:cs="Calibri"/>
          <w:lang w:eastAsia="nl-NL"/>
        </w:rPr>
        <w:t xml:space="preserve"> </w:t>
      </w:r>
      <w:r w:rsidR="3A98091C" w:rsidRPr="00030030">
        <w:rPr>
          <w:rFonts w:ascii="Calibri" w:eastAsia="Times New Roman" w:hAnsi="Calibri" w:cs="Calibri"/>
          <w:lang w:eastAsia="nl-NL"/>
        </w:rPr>
        <w:t xml:space="preserve">zal </w:t>
      </w:r>
      <w:r w:rsidRPr="00030030">
        <w:rPr>
          <w:rFonts w:ascii="Calibri" w:eastAsia="Times New Roman" w:hAnsi="Calibri" w:cs="Calibri"/>
          <w:lang w:eastAsia="nl-NL"/>
        </w:rPr>
        <w:t>uitvoeren schriftelijk als volgt wensen vast te leggen.</w:t>
      </w:r>
    </w:p>
    <w:p w14:paraId="6EF8924A" w14:textId="4A1C5EA6" w:rsidR="3CB41569" w:rsidRDefault="3CB41569" w:rsidP="5438D352">
      <w:pPr>
        <w:widowControl w:val="0"/>
        <w:spacing w:after="0" w:line="312" w:lineRule="auto"/>
        <w:jc w:val="both"/>
        <w:rPr>
          <w:rFonts w:ascii="Calibri" w:eastAsia="Times New Roman" w:hAnsi="Calibri" w:cs="Calibri"/>
          <w:lang w:eastAsia="nl-NL"/>
        </w:rPr>
      </w:pPr>
    </w:p>
    <w:p w14:paraId="0DC181E1" w14:textId="0E79B33E" w:rsidR="5438D352" w:rsidRDefault="3EE820E4" w:rsidP="5438D352">
      <w:pPr>
        <w:widowControl w:val="0"/>
        <w:spacing w:after="0" w:line="312" w:lineRule="auto"/>
        <w:jc w:val="both"/>
        <w:rPr>
          <w:rFonts w:ascii="Calibri" w:eastAsia="Times New Roman" w:hAnsi="Calibri" w:cs="Calibri"/>
          <w:u w:val="single"/>
          <w:lang w:eastAsia="nl-NL"/>
        </w:rPr>
      </w:pPr>
      <w:r w:rsidRPr="5438D352">
        <w:rPr>
          <w:rFonts w:ascii="Calibri" w:eastAsia="Times New Roman" w:hAnsi="Calibri" w:cs="Calibri"/>
          <w:u w:val="single"/>
          <w:lang w:eastAsia="nl-NL"/>
        </w:rPr>
        <w:t>verklaren te zijn overeengekomen als volgt:</w:t>
      </w:r>
    </w:p>
    <w:p w14:paraId="239E6B56" w14:textId="75259EDD" w:rsidR="5438D352" w:rsidRDefault="5438D352" w:rsidP="5438D352">
      <w:pPr>
        <w:keepNext/>
        <w:widowControl w:val="0"/>
        <w:spacing w:after="0" w:line="312" w:lineRule="auto"/>
        <w:jc w:val="both"/>
        <w:outlineLvl w:val="2"/>
        <w:rPr>
          <w:rFonts w:ascii="Calibri" w:eastAsia="Times New Roman" w:hAnsi="Calibri" w:cs="Calibri"/>
          <w:b/>
          <w:bCs/>
          <w:lang w:eastAsia="nl-NL"/>
        </w:rPr>
      </w:pPr>
    </w:p>
    <w:p w14:paraId="2C5F952E" w14:textId="77777777" w:rsidR="005336C5" w:rsidRDefault="00006230" w:rsidP="00006230">
      <w:pPr>
        <w:keepNext/>
        <w:widowControl w:val="0"/>
        <w:spacing w:after="0" w:line="312" w:lineRule="auto"/>
        <w:jc w:val="both"/>
        <w:outlineLvl w:val="2"/>
        <w:rPr>
          <w:rFonts w:ascii="Calibri" w:eastAsia="Times New Roman" w:hAnsi="Calibri" w:cs="Calibri"/>
          <w:b/>
          <w:bCs/>
          <w:lang w:eastAsia="nl-NL"/>
        </w:rPr>
      </w:pPr>
      <w:r w:rsidRPr="003844FD">
        <w:rPr>
          <w:rFonts w:ascii="Calibri" w:eastAsia="Times New Roman" w:hAnsi="Calibri" w:cs="Calibri"/>
          <w:b/>
          <w:bCs/>
          <w:lang w:eastAsia="nl-NL"/>
        </w:rPr>
        <w:t xml:space="preserve">Artikel 1 – De </w:t>
      </w:r>
      <w:r w:rsidR="005336C5">
        <w:rPr>
          <w:rFonts w:ascii="Calibri" w:eastAsia="Times New Roman" w:hAnsi="Calibri" w:cs="Calibri"/>
          <w:b/>
          <w:bCs/>
          <w:lang w:eastAsia="nl-NL"/>
        </w:rPr>
        <w:t>Overeenkomst</w:t>
      </w:r>
    </w:p>
    <w:p w14:paraId="3694BE88" w14:textId="7FE98F7B" w:rsidR="00DF0A2C" w:rsidRDefault="12D2C4D4" w:rsidP="000453DE">
      <w:pPr>
        <w:pStyle w:val="Lijstalinea"/>
        <w:keepNext/>
        <w:widowControl w:val="0"/>
        <w:numPr>
          <w:ilvl w:val="0"/>
          <w:numId w:val="20"/>
        </w:numPr>
        <w:spacing w:after="0" w:line="312" w:lineRule="auto"/>
        <w:ind w:left="426" w:hanging="426"/>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De navolgende documenten maken deel uit </w:t>
      </w:r>
      <w:r w:rsidR="4C077159" w:rsidRPr="5438D352">
        <w:rPr>
          <w:rFonts w:ascii="Calibri" w:eastAsia="Times New Roman" w:hAnsi="Calibri" w:cs="Calibri"/>
          <w:lang w:eastAsia="nl-NL"/>
        </w:rPr>
        <w:t xml:space="preserve">van de afspraken tussen Partijen. </w:t>
      </w:r>
      <w:r w:rsidRPr="5438D352">
        <w:rPr>
          <w:rFonts w:ascii="Calibri" w:eastAsia="Times New Roman" w:hAnsi="Calibri" w:cs="Calibri"/>
          <w:lang w:eastAsia="nl-NL"/>
        </w:rPr>
        <w:t>Voor zover deze documenten met elkaar in tegenspraak zijn, prevaleert het eerder</w:t>
      </w:r>
      <w:r w:rsidR="172A2D38" w:rsidRPr="5438D352">
        <w:rPr>
          <w:rFonts w:ascii="Calibri" w:eastAsia="Times New Roman" w:hAnsi="Calibri" w:cs="Calibri"/>
          <w:lang w:eastAsia="nl-NL"/>
        </w:rPr>
        <w:t xml:space="preserve"> </w:t>
      </w:r>
      <w:r w:rsidRPr="5438D352">
        <w:rPr>
          <w:rFonts w:ascii="Calibri" w:eastAsia="Times New Roman" w:hAnsi="Calibri" w:cs="Calibri"/>
          <w:lang w:eastAsia="nl-NL"/>
        </w:rPr>
        <w:t>genoemde document boven het later genoemde:</w:t>
      </w:r>
    </w:p>
    <w:p w14:paraId="25FA67E8" w14:textId="5C01DF9C" w:rsidR="005023C0" w:rsidRDefault="257FE0DC"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lang w:eastAsia="nl-NL"/>
        </w:rPr>
        <w:t>De Nota van Inlichtingen zoals gepubliceerd op [</w:t>
      </w:r>
      <w:r w:rsidRPr="1CF627A3">
        <w:rPr>
          <w:rFonts w:ascii="Calibri" w:eastAsia="Times New Roman" w:hAnsi="Calibri" w:cs="Calibri"/>
          <w:highlight w:val="yellow"/>
          <w:lang w:eastAsia="nl-NL"/>
        </w:rPr>
        <w:t xml:space="preserve">datum meest actuele </w:t>
      </w:r>
      <w:proofErr w:type="spellStart"/>
      <w:r w:rsidRPr="1CF627A3">
        <w:rPr>
          <w:rFonts w:ascii="Calibri" w:eastAsia="Times New Roman" w:hAnsi="Calibri" w:cs="Calibri"/>
          <w:highlight w:val="yellow"/>
          <w:lang w:eastAsia="nl-NL"/>
        </w:rPr>
        <w:t>NvI</w:t>
      </w:r>
      <w:proofErr w:type="spellEnd"/>
      <w:r w:rsidRPr="1CF627A3">
        <w:rPr>
          <w:rFonts w:ascii="Calibri" w:eastAsia="Times New Roman" w:hAnsi="Calibri" w:cs="Calibri"/>
          <w:lang w:eastAsia="nl-NL"/>
        </w:rPr>
        <w:t>]</w:t>
      </w:r>
    </w:p>
    <w:p w14:paraId="476B3BA6" w14:textId="77777777" w:rsidR="005105FE" w:rsidRDefault="3511B669"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highlight w:val="yellow"/>
          <w:lang w:eastAsia="nl-NL"/>
        </w:rPr>
        <w:t xml:space="preserve">[optioneel, indien meerdere </w:t>
      </w:r>
      <w:proofErr w:type="spellStart"/>
      <w:r w:rsidRPr="1CF627A3">
        <w:rPr>
          <w:rFonts w:ascii="Calibri" w:eastAsia="Times New Roman" w:hAnsi="Calibri" w:cs="Calibri"/>
          <w:highlight w:val="yellow"/>
          <w:lang w:eastAsia="nl-NL"/>
        </w:rPr>
        <w:t>NvI</w:t>
      </w:r>
      <w:proofErr w:type="spellEnd"/>
      <w:r w:rsidRPr="1CF627A3">
        <w:rPr>
          <w:rFonts w:ascii="Calibri" w:eastAsia="Times New Roman" w:hAnsi="Calibri" w:cs="Calibri"/>
          <w:highlight w:val="yellow"/>
          <w:lang w:eastAsia="nl-NL"/>
        </w:rPr>
        <w:t>, hier noemen in volgorde van nieuw naar oud]</w:t>
      </w:r>
    </w:p>
    <w:p w14:paraId="3027DD2F" w14:textId="72408C5E" w:rsidR="00BD3699" w:rsidRPr="001A28D2" w:rsidRDefault="06E38C71"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lang w:eastAsia="nl-NL"/>
        </w:rPr>
        <w:t>Het Inkoopdocument</w:t>
      </w:r>
      <w:r w:rsidR="737E3503" w:rsidRPr="1CF627A3">
        <w:rPr>
          <w:rFonts w:ascii="Calibri" w:eastAsia="Times New Roman" w:hAnsi="Calibri" w:cs="Calibri"/>
          <w:lang w:eastAsia="nl-NL"/>
        </w:rPr>
        <w:t>;</w:t>
      </w:r>
    </w:p>
    <w:p w14:paraId="0BF740A5" w14:textId="24216FF1" w:rsidR="00DF0A2C" w:rsidRPr="003F35E4" w:rsidRDefault="06E38C71"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1CF627A3">
        <w:rPr>
          <w:rFonts w:ascii="Calibri" w:eastAsia="Times New Roman" w:hAnsi="Calibri" w:cs="Calibri"/>
          <w:lang w:eastAsia="nl-NL"/>
        </w:rPr>
        <w:t>De Overeenkomst</w:t>
      </w:r>
      <w:r w:rsidR="65731299" w:rsidRPr="1CF627A3">
        <w:rPr>
          <w:rFonts w:ascii="Calibri" w:eastAsia="Times New Roman" w:hAnsi="Calibri" w:cs="Calibri"/>
          <w:lang w:eastAsia="nl-NL"/>
        </w:rPr>
        <w:t>;</w:t>
      </w:r>
    </w:p>
    <w:p w14:paraId="5989F379" w14:textId="48E891FD" w:rsidR="00FE3CC6" w:rsidRDefault="00FE3CC6" w:rsidP="5438D352">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Pr>
          <w:rFonts w:ascii="Calibri" w:eastAsia="Times New Roman" w:hAnsi="Calibri" w:cs="Calibri"/>
          <w:lang w:eastAsia="nl-NL"/>
        </w:rPr>
        <w:t xml:space="preserve">Bijlage </w:t>
      </w:r>
      <w:r w:rsidR="000D263A">
        <w:rPr>
          <w:rFonts w:ascii="Calibri" w:eastAsia="Times New Roman" w:hAnsi="Calibri" w:cs="Calibri"/>
          <w:lang w:eastAsia="nl-NL"/>
        </w:rPr>
        <w:t>8</w:t>
      </w:r>
      <w:r>
        <w:rPr>
          <w:rFonts w:ascii="Calibri" w:eastAsia="Times New Roman" w:hAnsi="Calibri" w:cs="Calibri"/>
          <w:lang w:eastAsia="nl-NL"/>
        </w:rPr>
        <w:t xml:space="preserve"> bij het Inkoopdocument (Nadere Overeenkomst)</w:t>
      </w:r>
    </w:p>
    <w:p w14:paraId="75A78645" w14:textId="09F6BBA9" w:rsidR="6D5A9B8F" w:rsidRDefault="6D5A9B8F" w:rsidP="5438D352">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Algemene inkoopvoorwaarden voor leveringen en diensten gemeente Almere 2023 </w:t>
      </w:r>
      <w:r w:rsidR="1AE33C62" w:rsidRPr="5438D352">
        <w:rPr>
          <w:rFonts w:ascii="Calibri" w:eastAsia="Times New Roman" w:hAnsi="Calibri" w:cs="Calibri"/>
          <w:lang w:eastAsia="nl-NL"/>
        </w:rPr>
        <w:t>(hierna: “</w:t>
      </w:r>
      <w:r w:rsidR="709479A7" w:rsidRPr="5438D352">
        <w:rPr>
          <w:rFonts w:ascii="Calibri" w:eastAsia="Times New Roman" w:hAnsi="Calibri" w:cs="Calibri"/>
          <w:lang w:eastAsia="nl-NL"/>
        </w:rPr>
        <w:t>A</w:t>
      </w:r>
      <w:r w:rsidR="45A9A5E4" w:rsidRPr="5438D352">
        <w:rPr>
          <w:rFonts w:ascii="Calibri" w:eastAsia="Times New Roman" w:hAnsi="Calibri" w:cs="Calibri"/>
          <w:lang w:eastAsia="nl-NL"/>
        </w:rPr>
        <w:t>VLD 2</w:t>
      </w:r>
      <w:r w:rsidR="4FAA729D" w:rsidRPr="5438D352">
        <w:rPr>
          <w:rFonts w:ascii="Calibri" w:eastAsia="Times New Roman" w:hAnsi="Calibri" w:cs="Calibri"/>
          <w:lang w:eastAsia="nl-NL"/>
        </w:rPr>
        <w:t>0</w:t>
      </w:r>
      <w:r w:rsidR="28119110" w:rsidRPr="5438D352">
        <w:rPr>
          <w:rFonts w:ascii="Calibri" w:eastAsia="Times New Roman" w:hAnsi="Calibri" w:cs="Calibri"/>
          <w:lang w:eastAsia="nl-NL"/>
        </w:rPr>
        <w:t>23</w:t>
      </w:r>
      <w:r w:rsidR="4FAA729D" w:rsidRPr="5438D352">
        <w:rPr>
          <w:rFonts w:ascii="Calibri" w:eastAsia="Times New Roman" w:hAnsi="Calibri" w:cs="Calibri"/>
          <w:lang w:eastAsia="nl-NL"/>
        </w:rPr>
        <w:t>”</w:t>
      </w:r>
      <w:r w:rsidR="76F20304" w:rsidRPr="5438D352">
        <w:rPr>
          <w:rFonts w:ascii="Calibri" w:eastAsia="Times New Roman" w:hAnsi="Calibri" w:cs="Calibri"/>
          <w:lang w:eastAsia="nl-NL"/>
        </w:rPr>
        <w:t>)</w:t>
      </w:r>
      <w:r w:rsidR="54FDE702" w:rsidRPr="5438D352">
        <w:rPr>
          <w:rFonts w:ascii="Calibri" w:eastAsia="Times New Roman" w:hAnsi="Calibri" w:cs="Calibri"/>
          <w:lang w:eastAsia="nl-NL"/>
        </w:rPr>
        <w:t>;</w:t>
      </w:r>
      <w:r w:rsidR="1A253A44" w:rsidRPr="5438D352">
        <w:rPr>
          <w:rFonts w:ascii="Calibri" w:eastAsia="Times New Roman" w:hAnsi="Calibri" w:cs="Calibri"/>
          <w:lang w:eastAsia="nl-NL"/>
        </w:rPr>
        <w:t xml:space="preserve"> </w:t>
      </w:r>
    </w:p>
    <w:p w14:paraId="5ED7DA3F" w14:textId="7CEA486E" w:rsidR="1FCF35CD" w:rsidRDefault="1FCF35CD" w:rsidP="5438D352">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17219C">
        <w:rPr>
          <w:rFonts w:ascii="Calibri" w:eastAsia="Times New Roman" w:hAnsi="Calibri" w:cs="Calibri"/>
          <w:lang w:eastAsia="nl-NL"/>
        </w:rPr>
        <w:t>13</w:t>
      </w:r>
      <w:r w:rsidRPr="5438D352">
        <w:rPr>
          <w:rFonts w:ascii="Calibri" w:eastAsia="Times New Roman" w:hAnsi="Calibri" w:cs="Calibri"/>
          <w:lang w:eastAsia="nl-NL"/>
        </w:rPr>
        <w:t xml:space="preserve"> bij het Inkoopdocument (Profielenboek);</w:t>
      </w:r>
    </w:p>
    <w:p w14:paraId="6742A820" w14:textId="7BD991E1" w:rsidR="005023C0" w:rsidRDefault="22730509"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17219C">
        <w:rPr>
          <w:rFonts w:ascii="Calibri" w:eastAsia="Times New Roman" w:hAnsi="Calibri" w:cs="Calibri"/>
          <w:lang w:eastAsia="nl-NL"/>
        </w:rPr>
        <w:t>10</w:t>
      </w:r>
      <w:r w:rsidRPr="5438D352">
        <w:rPr>
          <w:rFonts w:ascii="Calibri" w:eastAsia="Times New Roman" w:hAnsi="Calibri" w:cs="Calibri"/>
          <w:lang w:eastAsia="nl-NL"/>
        </w:rPr>
        <w:t xml:space="preserve"> bij het Inkoopdocument (Regiovisie 2022-2025)</w:t>
      </w:r>
      <w:r w:rsidR="6D3F1518" w:rsidRPr="5438D352">
        <w:rPr>
          <w:rFonts w:ascii="Calibri" w:eastAsia="Times New Roman" w:hAnsi="Calibri" w:cs="Calibri"/>
          <w:lang w:eastAsia="nl-NL"/>
        </w:rPr>
        <w:t>;</w:t>
      </w:r>
    </w:p>
    <w:p w14:paraId="4E5A6904" w14:textId="55E0D615" w:rsidR="005023C0" w:rsidRDefault="22730509"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17219C">
        <w:rPr>
          <w:rFonts w:ascii="Calibri" w:eastAsia="Times New Roman" w:hAnsi="Calibri" w:cs="Calibri"/>
          <w:lang w:eastAsia="nl-NL"/>
        </w:rPr>
        <w:t>11</w:t>
      </w:r>
      <w:r w:rsidRPr="5438D352">
        <w:rPr>
          <w:rFonts w:ascii="Calibri" w:eastAsia="Times New Roman" w:hAnsi="Calibri" w:cs="Calibri"/>
          <w:lang w:eastAsia="nl-NL"/>
        </w:rPr>
        <w:t xml:space="preserve"> bij het Inkoopdocument (Inkoopstrategie regionale jeugdhulp 2024)</w:t>
      </w:r>
      <w:r w:rsidR="6D3F1518" w:rsidRPr="5438D352">
        <w:rPr>
          <w:rFonts w:ascii="Calibri" w:eastAsia="Times New Roman" w:hAnsi="Calibri" w:cs="Calibri"/>
          <w:lang w:eastAsia="nl-NL"/>
        </w:rPr>
        <w:t>;</w:t>
      </w:r>
    </w:p>
    <w:p w14:paraId="399FF8F3" w14:textId="3B1188A2" w:rsidR="005023C0" w:rsidRDefault="65EA6BF1"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 xml:space="preserve">Bijlage </w:t>
      </w:r>
      <w:r w:rsidR="0017219C">
        <w:rPr>
          <w:rFonts w:ascii="Calibri" w:eastAsia="Times New Roman" w:hAnsi="Calibri" w:cs="Calibri"/>
          <w:lang w:eastAsia="nl-NL"/>
        </w:rPr>
        <w:t>12</w:t>
      </w:r>
      <w:r w:rsidRPr="5438D352">
        <w:rPr>
          <w:rFonts w:ascii="Calibri" w:eastAsia="Times New Roman" w:hAnsi="Calibri" w:cs="Calibri"/>
          <w:lang w:eastAsia="nl-NL"/>
        </w:rPr>
        <w:t xml:space="preserve"> bij het Inkoopdocument (Intensief ambulant lokaal </w:t>
      </w:r>
      <w:proofErr w:type="spellStart"/>
      <w:r w:rsidRPr="5438D352">
        <w:rPr>
          <w:rFonts w:ascii="Calibri" w:eastAsia="Times New Roman" w:hAnsi="Calibri" w:cs="Calibri"/>
          <w:lang w:eastAsia="nl-NL"/>
        </w:rPr>
        <w:t>vs</w:t>
      </w:r>
      <w:proofErr w:type="spellEnd"/>
      <w:r w:rsidRPr="5438D352">
        <w:rPr>
          <w:rFonts w:ascii="Calibri" w:eastAsia="Times New Roman" w:hAnsi="Calibri" w:cs="Calibri"/>
          <w:lang w:eastAsia="nl-NL"/>
        </w:rPr>
        <w:t xml:space="preserve"> regionaal)</w:t>
      </w:r>
      <w:r w:rsidR="4C1AD16A" w:rsidRPr="5438D352">
        <w:rPr>
          <w:rFonts w:ascii="Calibri" w:eastAsia="Times New Roman" w:hAnsi="Calibri" w:cs="Calibri"/>
          <w:lang w:eastAsia="nl-NL"/>
        </w:rPr>
        <w:t>;</w:t>
      </w:r>
    </w:p>
    <w:p w14:paraId="3864FB5C" w14:textId="499E183F" w:rsidR="00487343" w:rsidRDefault="00487343" w:rsidP="000453DE">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Pr>
          <w:rFonts w:ascii="Calibri" w:eastAsia="Times New Roman" w:hAnsi="Calibri" w:cs="Calibri"/>
          <w:lang w:eastAsia="nl-NL"/>
        </w:rPr>
        <w:t>Bijlage 17 Definities TAS</w:t>
      </w:r>
    </w:p>
    <w:p w14:paraId="0B97B9C7" w14:textId="724EB59B" w:rsidR="00E85D5B" w:rsidRPr="00FE3CC6" w:rsidRDefault="29B54C7D" w:rsidP="00FE3CC6">
      <w:pPr>
        <w:pStyle w:val="Lijstalinea"/>
        <w:keepNext/>
        <w:widowControl w:val="0"/>
        <w:numPr>
          <w:ilvl w:val="0"/>
          <w:numId w:val="21"/>
        </w:numPr>
        <w:spacing w:after="0" w:line="312" w:lineRule="auto"/>
        <w:jc w:val="both"/>
        <w:outlineLvl w:val="2"/>
        <w:rPr>
          <w:rFonts w:ascii="Calibri" w:eastAsia="Times New Roman" w:hAnsi="Calibri" w:cs="Calibri"/>
          <w:lang w:eastAsia="nl-NL"/>
        </w:rPr>
      </w:pPr>
      <w:r w:rsidRPr="5438D352">
        <w:rPr>
          <w:rFonts w:ascii="Calibri" w:eastAsia="Times New Roman" w:hAnsi="Calibri" w:cs="Calibri"/>
          <w:lang w:eastAsia="nl-NL"/>
        </w:rPr>
        <w:t>De door</w:t>
      </w:r>
      <w:r w:rsidR="54FDE702" w:rsidRPr="5438D352">
        <w:rPr>
          <w:rFonts w:ascii="Calibri" w:eastAsia="Times New Roman" w:hAnsi="Calibri" w:cs="Calibri"/>
          <w:lang w:eastAsia="nl-NL"/>
        </w:rPr>
        <w:t xml:space="preserve"> </w:t>
      </w:r>
      <w:r w:rsidR="6914BF93" w:rsidRPr="5438D352">
        <w:rPr>
          <w:rFonts w:ascii="Calibri" w:eastAsia="Times New Roman" w:hAnsi="Calibri" w:cs="Calibri"/>
          <w:lang w:eastAsia="nl-NL"/>
        </w:rPr>
        <w:t>O</w:t>
      </w:r>
      <w:r w:rsidR="54FDE702" w:rsidRPr="5438D352">
        <w:rPr>
          <w:rFonts w:ascii="Calibri" w:eastAsia="Times New Roman" w:hAnsi="Calibri" w:cs="Calibri"/>
          <w:lang w:eastAsia="nl-NL"/>
        </w:rPr>
        <w:t>pdrachtnemer op basis van het Inkoopdocument ingediende inschrijving.</w:t>
      </w:r>
    </w:p>
    <w:p w14:paraId="69D1886C" w14:textId="77777777" w:rsidR="00DF0A2C" w:rsidRDefault="00DF0A2C" w:rsidP="00006230">
      <w:pPr>
        <w:keepNext/>
        <w:widowControl w:val="0"/>
        <w:spacing w:after="0" w:line="312" w:lineRule="auto"/>
        <w:jc w:val="both"/>
        <w:outlineLvl w:val="2"/>
        <w:rPr>
          <w:rFonts w:ascii="Calibri" w:eastAsia="Times New Roman" w:hAnsi="Calibri" w:cs="Calibri"/>
          <w:b/>
          <w:bCs/>
          <w:lang w:eastAsia="nl-NL"/>
        </w:rPr>
      </w:pPr>
    </w:p>
    <w:p w14:paraId="29B3646D" w14:textId="5CF5F9E3" w:rsidR="00B850F9" w:rsidRPr="003844FD" w:rsidRDefault="00B850F9" w:rsidP="00B850F9">
      <w:pPr>
        <w:keepNext/>
        <w:widowControl w:val="0"/>
        <w:spacing w:after="0" w:line="312" w:lineRule="auto"/>
        <w:jc w:val="both"/>
        <w:outlineLvl w:val="2"/>
        <w:rPr>
          <w:rFonts w:ascii="Calibri" w:eastAsia="Times New Roman" w:hAnsi="Calibri" w:cs="Calibri"/>
          <w:b/>
          <w:bCs/>
          <w:lang w:eastAsia="nl-NL"/>
        </w:rPr>
      </w:pPr>
      <w:r>
        <w:rPr>
          <w:rFonts w:ascii="Calibri" w:eastAsia="Times New Roman" w:hAnsi="Calibri" w:cs="Calibri"/>
          <w:b/>
          <w:bCs/>
          <w:lang w:eastAsia="nl-NL"/>
        </w:rPr>
        <w:t xml:space="preserve">Artikel 2 – Duur </w:t>
      </w:r>
      <w:r w:rsidRPr="003844FD">
        <w:rPr>
          <w:rFonts w:ascii="Calibri" w:eastAsia="Times New Roman" w:hAnsi="Calibri" w:cs="Calibri"/>
          <w:b/>
          <w:bCs/>
          <w:lang w:eastAsia="nl-NL"/>
        </w:rPr>
        <w:t>van de Overeenkomst en (tussentijdse) beëindiging</w:t>
      </w:r>
    </w:p>
    <w:p w14:paraId="1B2B090F" w14:textId="3CBBBD75" w:rsidR="00030030" w:rsidRDefault="12918937"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1CF627A3">
        <w:rPr>
          <w:rFonts w:ascii="Calibri" w:eastAsia="Times New Roman" w:hAnsi="Calibri" w:cs="Calibri"/>
          <w:lang w:eastAsia="nl-NL"/>
        </w:rPr>
        <w:t>De</w:t>
      </w:r>
      <w:r w:rsidR="2D56A3F8" w:rsidRPr="1CF627A3">
        <w:rPr>
          <w:rFonts w:ascii="Calibri" w:eastAsia="Times New Roman" w:hAnsi="Calibri" w:cs="Calibri"/>
          <w:lang w:eastAsia="nl-NL"/>
        </w:rPr>
        <w:t xml:space="preserve"> ingangsdatum van de Overeenkomst is 1 </w:t>
      </w:r>
      <w:r w:rsidR="00607D1E">
        <w:rPr>
          <w:rFonts w:ascii="Calibri" w:eastAsia="Times New Roman" w:hAnsi="Calibri" w:cs="Calibri"/>
          <w:lang w:eastAsia="nl-NL"/>
        </w:rPr>
        <w:t>mei</w:t>
      </w:r>
      <w:r w:rsidR="2D56A3F8" w:rsidRPr="1CF627A3">
        <w:rPr>
          <w:rFonts w:ascii="Calibri" w:eastAsia="Times New Roman" w:hAnsi="Calibri" w:cs="Calibri"/>
          <w:lang w:eastAsia="nl-NL"/>
        </w:rPr>
        <w:t xml:space="preserve"> 2024.</w:t>
      </w:r>
    </w:p>
    <w:p w14:paraId="36C20CD8" w14:textId="7086ABE4" w:rsidR="00030030" w:rsidRDefault="2D56A3F8"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De</w:t>
      </w:r>
      <w:r w:rsidR="12918937" w:rsidRPr="00030030">
        <w:rPr>
          <w:rFonts w:ascii="Calibri" w:eastAsia="Times New Roman" w:hAnsi="Calibri" w:cs="Calibri"/>
          <w:lang w:eastAsia="nl-NL"/>
        </w:rPr>
        <w:t xml:space="preserve"> Overeenkomst wordt aangegaan voor </w:t>
      </w:r>
      <w:r w:rsidR="00780861">
        <w:rPr>
          <w:rFonts w:ascii="Calibri" w:eastAsia="Times New Roman" w:hAnsi="Calibri" w:cs="Calibri"/>
          <w:lang w:eastAsia="nl-NL"/>
        </w:rPr>
        <w:t>één</w:t>
      </w:r>
      <w:r w:rsidR="0C7CBF0A" w:rsidRPr="00030030">
        <w:rPr>
          <w:rFonts w:ascii="Calibri" w:eastAsia="Times New Roman" w:hAnsi="Calibri" w:cs="Calibri"/>
          <w:lang w:eastAsia="nl-NL"/>
        </w:rPr>
        <w:t xml:space="preserve"> jaar</w:t>
      </w:r>
      <w:r w:rsidR="12918937" w:rsidRPr="00030030">
        <w:rPr>
          <w:rFonts w:ascii="Calibri" w:eastAsia="Times New Roman" w:hAnsi="Calibri" w:cs="Calibri"/>
          <w:lang w:eastAsia="nl-NL"/>
        </w:rPr>
        <w:t xml:space="preserve"> en zal dus zonder voorafgaande opzegging van rechtswege aflopen op </w:t>
      </w:r>
      <w:r w:rsidRPr="00030030">
        <w:rPr>
          <w:rFonts w:ascii="Calibri" w:eastAsia="Times New Roman" w:hAnsi="Calibri" w:cs="Calibri"/>
          <w:lang w:eastAsia="nl-NL"/>
        </w:rPr>
        <w:t xml:space="preserve">1 </w:t>
      </w:r>
      <w:r w:rsidR="002E007C">
        <w:rPr>
          <w:rFonts w:ascii="Calibri" w:eastAsia="Times New Roman" w:hAnsi="Calibri" w:cs="Calibri"/>
          <w:lang w:eastAsia="nl-NL"/>
        </w:rPr>
        <w:t>mei</w:t>
      </w:r>
      <w:r w:rsidRPr="00030030">
        <w:rPr>
          <w:rFonts w:ascii="Calibri" w:eastAsia="Times New Roman" w:hAnsi="Calibri" w:cs="Calibri"/>
          <w:lang w:eastAsia="nl-NL"/>
        </w:rPr>
        <w:t xml:space="preserve"> 202</w:t>
      </w:r>
      <w:r w:rsidR="002E007C">
        <w:rPr>
          <w:rFonts w:ascii="Calibri" w:eastAsia="Times New Roman" w:hAnsi="Calibri" w:cs="Calibri"/>
          <w:lang w:eastAsia="nl-NL"/>
        </w:rPr>
        <w:t>5</w:t>
      </w:r>
      <w:r w:rsidR="7D81349C" w:rsidRPr="00030030">
        <w:rPr>
          <w:rFonts w:ascii="Calibri" w:eastAsia="Times New Roman" w:hAnsi="Calibri" w:cs="Calibri"/>
          <w:lang w:eastAsia="nl-NL"/>
        </w:rPr>
        <w:t xml:space="preserve">, tenzij </w:t>
      </w:r>
      <w:r w:rsidR="4ECA3C0B" w:rsidRPr="00030030">
        <w:rPr>
          <w:rFonts w:ascii="Calibri" w:eastAsia="Times New Roman" w:hAnsi="Calibri" w:cs="Calibri"/>
          <w:lang w:eastAsia="nl-NL"/>
        </w:rPr>
        <w:t xml:space="preserve">Opdrachtgever </w:t>
      </w:r>
      <w:r w:rsidR="73D4976A" w:rsidRPr="00030030">
        <w:rPr>
          <w:rFonts w:ascii="Calibri" w:eastAsia="Times New Roman" w:hAnsi="Calibri" w:cs="Calibri"/>
          <w:lang w:eastAsia="nl-NL"/>
        </w:rPr>
        <w:t xml:space="preserve">besluit de Overeenkomst te verlengen voor één jaar. De Overeenkomst kan daarna nog tweemaal voor één jaar </w:t>
      </w:r>
      <w:r w:rsidR="2A06BA05" w:rsidRPr="00030030">
        <w:rPr>
          <w:rFonts w:ascii="Calibri" w:eastAsia="Times New Roman" w:hAnsi="Calibri" w:cs="Calibri"/>
          <w:lang w:eastAsia="nl-NL"/>
        </w:rPr>
        <w:t xml:space="preserve">door Opdrachtgever </w:t>
      </w:r>
      <w:r w:rsidR="73D4976A" w:rsidRPr="00030030">
        <w:rPr>
          <w:rFonts w:ascii="Calibri" w:eastAsia="Times New Roman" w:hAnsi="Calibri" w:cs="Calibri"/>
          <w:lang w:eastAsia="nl-NL"/>
        </w:rPr>
        <w:t xml:space="preserve">worden verlengd, waardoor de maximale duur van de Overeenkomst uit kan komen op </w:t>
      </w:r>
      <w:r w:rsidR="00A54FD0">
        <w:rPr>
          <w:rFonts w:ascii="Calibri" w:eastAsia="Times New Roman" w:hAnsi="Calibri" w:cs="Calibri"/>
          <w:lang w:eastAsia="nl-NL"/>
        </w:rPr>
        <w:t>vier</w:t>
      </w:r>
      <w:r w:rsidR="73D4976A" w:rsidRPr="00030030">
        <w:rPr>
          <w:rFonts w:ascii="Calibri" w:eastAsia="Times New Roman" w:hAnsi="Calibri" w:cs="Calibri"/>
          <w:lang w:eastAsia="nl-NL"/>
        </w:rPr>
        <w:t xml:space="preserve"> jaar.</w:t>
      </w:r>
      <w:r w:rsidR="3A823A9B" w:rsidRPr="00030030">
        <w:rPr>
          <w:rFonts w:ascii="Calibri" w:eastAsia="Times New Roman" w:hAnsi="Calibri" w:cs="Calibri"/>
          <w:lang w:eastAsia="nl-NL"/>
        </w:rPr>
        <w:t xml:space="preserve"> De kennisgeving voor verlenging vindt </w:t>
      </w:r>
      <w:r w:rsidR="6C6174CE" w:rsidRPr="00030030">
        <w:rPr>
          <w:rFonts w:ascii="Calibri" w:eastAsia="Times New Roman" w:hAnsi="Calibri" w:cs="Calibri"/>
          <w:lang w:eastAsia="nl-NL"/>
        </w:rPr>
        <w:t xml:space="preserve">schriftelijk en </w:t>
      </w:r>
      <w:r w:rsidR="3A823A9B" w:rsidRPr="00030030">
        <w:rPr>
          <w:rFonts w:ascii="Calibri" w:eastAsia="Times New Roman" w:hAnsi="Calibri" w:cs="Calibri"/>
          <w:lang w:eastAsia="nl-NL"/>
        </w:rPr>
        <w:t>uiterlijk drie maanden voor afloop van de initiële dan wel de verlengde looptijd van de Overeenkomst plaats.</w:t>
      </w:r>
    </w:p>
    <w:p w14:paraId="4EE996B2" w14:textId="77777777" w:rsidR="00030030" w:rsidRDefault="7E906C1F"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De Overeenkomst kan door Opdrachtgever schriftelijk en zonder opgaaf van redenen tussentijds worden opgezegd met inachtneming van een opzegtermijn van </w:t>
      </w:r>
      <w:r w:rsidR="09EC8122" w:rsidRPr="00030030">
        <w:rPr>
          <w:rFonts w:ascii="Calibri" w:eastAsia="Times New Roman" w:hAnsi="Calibri" w:cs="Calibri"/>
          <w:lang w:eastAsia="nl-NL"/>
        </w:rPr>
        <w:t xml:space="preserve">zes </w:t>
      </w:r>
      <w:r w:rsidRPr="00030030">
        <w:rPr>
          <w:rFonts w:ascii="Calibri" w:eastAsia="Times New Roman" w:hAnsi="Calibri" w:cs="Calibri"/>
          <w:lang w:eastAsia="nl-NL"/>
        </w:rPr>
        <w:t>maanden.</w:t>
      </w:r>
    </w:p>
    <w:p w14:paraId="3A45E5E8" w14:textId="77777777" w:rsidR="00030030" w:rsidRDefault="7E906C1F"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De Overeenkomst kan door </w:t>
      </w:r>
      <w:r w:rsidR="220A888E" w:rsidRPr="00030030">
        <w:rPr>
          <w:rFonts w:ascii="Calibri" w:eastAsia="Times New Roman" w:hAnsi="Calibri" w:cs="Calibri"/>
          <w:lang w:eastAsia="nl-NL"/>
        </w:rPr>
        <w:t>O</w:t>
      </w:r>
      <w:r w:rsidRPr="00030030">
        <w:rPr>
          <w:rFonts w:ascii="Calibri" w:eastAsia="Times New Roman" w:hAnsi="Calibri" w:cs="Calibri"/>
          <w:lang w:eastAsia="nl-NL"/>
        </w:rPr>
        <w:t xml:space="preserve">pdrachtnemer schriftelijk en zonder opgaaf van redenen tussentijds worden opgezegd met inachtneming van een opzegtermijn van </w:t>
      </w:r>
      <w:r w:rsidR="09F3F75A" w:rsidRPr="00030030">
        <w:rPr>
          <w:rFonts w:ascii="Calibri" w:eastAsia="Times New Roman" w:hAnsi="Calibri" w:cs="Calibri"/>
          <w:lang w:eastAsia="nl-NL"/>
        </w:rPr>
        <w:t xml:space="preserve">zes </w:t>
      </w:r>
      <w:r w:rsidRPr="00030030">
        <w:rPr>
          <w:rFonts w:ascii="Calibri" w:eastAsia="Times New Roman" w:hAnsi="Calibri" w:cs="Calibri"/>
          <w:lang w:eastAsia="nl-NL"/>
        </w:rPr>
        <w:t>maanden.</w:t>
      </w:r>
    </w:p>
    <w:p w14:paraId="15EFE04A" w14:textId="77777777" w:rsidR="00030030" w:rsidRDefault="00B850F9"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De Overeenkomst eindigt voorts – al dan niet met onmiddellijke ingang of op een door Partijen te bepalen tijdstip – met wederzijds goedvinden.</w:t>
      </w:r>
    </w:p>
    <w:p w14:paraId="6F5DA828" w14:textId="70415893" w:rsidR="00B850F9" w:rsidRPr="00030030" w:rsidRDefault="7E906C1F" w:rsidP="00030030">
      <w:pPr>
        <w:pStyle w:val="Lijstalinea"/>
        <w:widowControl w:val="0"/>
        <w:numPr>
          <w:ilvl w:val="0"/>
          <w:numId w:val="15"/>
        </w:numPr>
        <w:tabs>
          <w:tab w:val="clear" w:pos="360"/>
          <w:tab w:val="num" w:pos="567"/>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rPr>
        <w:t xml:space="preserve">In aanvulling op de opsomming (a tot en met </w:t>
      </w:r>
      <w:r w:rsidR="5FF0EB23" w:rsidRPr="00030030">
        <w:rPr>
          <w:rFonts w:ascii="Calibri" w:eastAsia="Times New Roman" w:hAnsi="Calibri" w:cs="Calibri"/>
        </w:rPr>
        <w:t>h</w:t>
      </w:r>
      <w:r w:rsidRPr="00030030">
        <w:rPr>
          <w:rFonts w:ascii="Calibri" w:eastAsia="Times New Roman" w:hAnsi="Calibri" w:cs="Calibri"/>
        </w:rPr>
        <w:t>) van artikel 2</w:t>
      </w:r>
      <w:r w:rsidR="2A1A2452" w:rsidRPr="00030030">
        <w:rPr>
          <w:rFonts w:ascii="Calibri" w:eastAsia="Times New Roman" w:hAnsi="Calibri" w:cs="Calibri"/>
        </w:rPr>
        <w:t>1</w:t>
      </w:r>
      <w:r w:rsidRPr="00030030">
        <w:rPr>
          <w:rFonts w:ascii="Calibri" w:eastAsia="Times New Roman" w:hAnsi="Calibri" w:cs="Calibri"/>
        </w:rPr>
        <w:t xml:space="preserve"> </w:t>
      </w:r>
      <w:r w:rsidR="0A504002" w:rsidRPr="00030030">
        <w:rPr>
          <w:rFonts w:ascii="Calibri" w:eastAsia="Times New Roman" w:hAnsi="Calibri" w:cs="Calibri"/>
        </w:rPr>
        <w:t xml:space="preserve">van de </w:t>
      </w:r>
      <w:r w:rsidR="4D453F48" w:rsidRPr="00030030">
        <w:rPr>
          <w:rFonts w:ascii="Calibri" w:eastAsia="Times New Roman" w:hAnsi="Calibri" w:cs="Calibri"/>
        </w:rPr>
        <w:t>AVLD</w:t>
      </w:r>
      <w:r w:rsidR="73578DE7" w:rsidRPr="00030030">
        <w:rPr>
          <w:rFonts w:ascii="Calibri" w:eastAsia="Times New Roman" w:hAnsi="Calibri" w:cs="Calibri"/>
        </w:rPr>
        <w:t xml:space="preserve"> </w:t>
      </w:r>
      <w:r w:rsidR="57AC04D3" w:rsidRPr="00030030">
        <w:rPr>
          <w:rFonts w:ascii="Calibri" w:eastAsia="Times New Roman" w:hAnsi="Calibri" w:cs="Calibri"/>
        </w:rPr>
        <w:t>2023</w:t>
      </w:r>
      <w:r w:rsidRPr="00030030">
        <w:rPr>
          <w:rFonts w:ascii="Calibri" w:eastAsia="Times New Roman" w:hAnsi="Calibri" w:cs="Calibri"/>
        </w:rPr>
        <w:t>:</w:t>
      </w:r>
    </w:p>
    <w:p w14:paraId="7708FE7D" w14:textId="77777777" w:rsidR="00B850F9" w:rsidRPr="00D458BE" w:rsidRDefault="7E906C1F" w:rsidP="00030030">
      <w:pPr>
        <w:pStyle w:val="Lijstalinea"/>
        <w:widowControl w:val="0"/>
        <w:numPr>
          <w:ilvl w:val="0"/>
          <w:numId w:val="1"/>
        </w:numPr>
        <w:spacing w:after="0" w:line="312" w:lineRule="auto"/>
        <w:ind w:left="990" w:hanging="564"/>
        <w:jc w:val="both"/>
        <w:rPr>
          <w:rFonts w:ascii="Calibri" w:eastAsia="Times New Roman" w:hAnsi="Calibri" w:cs="Calibri"/>
        </w:rPr>
      </w:pPr>
      <w:r w:rsidRPr="5438D352">
        <w:rPr>
          <w:rFonts w:ascii="Calibri" w:eastAsia="Times New Roman" w:hAnsi="Calibri" w:cs="Calibri"/>
        </w:rPr>
        <w:lastRenderedPageBreak/>
        <w:t>er sprake is van onvoorziene omstandigheden (daaronder begrepen wijziging van wet- en regelgeving) die niet voor rekening van Opdrachtgever komen en die zo ingrijpend zijn, dat van Opdrachtgever naar maatstaven van redelijkheid en billijkheid instandhouding van de Overeenkomst niet verlangd kan worden;</w:t>
      </w:r>
    </w:p>
    <w:p w14:paraId="2F17FA45" w14:textId="619D568B" w:rsidR="00B850F9" w:rsidRPr="00D458BE" w:rsidRDefault="7E906C1F" w:rsidP="00030030">
      <w:pPr>
        <w:pStyle w:val="Lijstalinea"/>
        <w:widowControl w:val="0"/>
        <w:numPr>
          <w:ilvl w:val="0"/>
          <w:numId w:val="1"/>
        </w:numPr>
        <w:spacing w:after="0" w:line="312" w:lineRule="auto"/>
        <w:ind w:left="990" w:hanging="564"/>
        <w:jc w:val="both"/>
        <w:rPr>
          <w:rFonts w:ascii="Calibri" w:eastAsia="Times New Roman" w:hAnsi="Calibri" w:cs="Calibri"/>
        </w:rPr>
      </w:pPr>
      <w:r w:rsidRPr="5438D352">
        <w:rPr>
          <w:rFonts w:ascii="Calibri" w:eastAsia="Times New Roman" w:hAnsi="Calibri" w:cs="Calibri"/>
        </w:rPr>
        <w:t xml:space="preserve">er sprake is van een onrechtmatige daad als bedoeld in artikel 6:162 BW van </w:t>
      </w:r>
      <w:r w:rsidR="563D9721" w:rsidRPr="5438D352">
        <w:rPr>
          <w:rFonts w:ascii="Calibri" w:eastAsia="Times New Roman" w:hAnsi="Calibri" w:cs="Calibri"/>
        </w:rPr>
        <w:t>O</w:t>
      </w:r>
      <w:r w:rsidRPr="5438D352">
        <w:rPr>
          <w:rFonts w:ascii="Calibri" w:eastAsia="Times New Roman" w:hAnsi="Calibri" w:cs="Calibri"/>
        </w:rPr>
        <w:t>pdrachtnemer en deze onrechtmatige daad te wijten is aan zijn schuld of aan een oorzaak welke krachtens de wet of de in het verkeer geldende opvattingen voor zijn rekening komt, als gevolg waarvan instandhouding van de Overeenkomst niet langer van Opdrachtgever kan worden verwacht</w:t>
      </w:r>
      <w:r w:rsidRPr="5438D352">
        <w:rPr>
          <w:rFonts w:ascii="Calibri" w:eastAsia="Times New Roman" w:hAnsi="Calibri" w:cs="Calibri"/>
          <w:lang w:eastAsia="nl-NL"/>
        </w:rPr>
        <w:t>.</w:t>
      </w:r>
    </w:p>
    <w:p w14:paraId="2C7A84BD" w14:textId="77777777" w:rsidR="00030030" w:rsidRDefault="7E906C1F" w:rsidP="00030030">
      <w:pPr>
        <w:pStyle w:val="Lijstalinea"/>
        <w:widowControl w:val="0"/>
        <w:numPr>
          <w:ilvl w:val="0"/>
          <w:numId w:val="15"/>
        </w:numPr>
        <w:tabs>
          <w:tab w:val="clear" w:pos="360"/>
          <w:tab w:val="num" w:pos="709"/>
        </w:tabs>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Opdrachtgever is in de gevallen in artikel 2</w:t>
      </w:r>
      <w:r w:rsidR="1A857FAA" w:rsidRPr="5438D352">
        <w:rPr>
          <w:rFonts w:ascii="Calibri" w:eastAsia="Times New Roman" w:hAnsi="Calibri" w:cs="Calibri"/>
          <w:lang w:eastAsia="nl-NL"/>
        </w:rPr>
        <w:t>1</w:t>
      </w:r>
      <w:r w:rsidRPr="5438D352">
        <w:rPr>
          <w:rFonts w:ascii="Calibri" w:eastAsia="Times New Roman" w:hAnsi="Calibri" w:cs="Calibri"/>
          <w:lang w:eastAsia="nl-NL"/>
        </w:rPr>
        <w:t xml:space="preserve"> </w:t>
      </w:r>
      <w:r w:rsidR="4D453F48" w:rsidRPr="5438D352">
        <w:rPr>
          <w:rFonts w:ascii="Calibri" w:eastAsia="Times New Roman" w:hAnsi="Calibri" w:cs="Calibri"/>
          <w:lang w:eastAsia="nl-NL"/>
        </w:rPr>
        <w:t>AVLD</w:t>
      </w:r>
      <w:r w:rsidRPr="5438D352">
        <w:rPr>
          <w:rFonts w:ascii="Calibri" w:eastAsia="Times New Roman" w:hAnsi="Calibri" w:cs="Calibri"/>
          <w:lang w:eastAsia="nl-NL"/>
        </w:rPr>
        <w:t xml:space="preserve"> </w:t>
      </w:r>
      <w:r w:rsidR="5D78F8DA" w:rsidRPr="5438D352">
        <w:rPr>
          <w:rFonts w:ascii="Calibri" w:eastAsia="Times New Roman" w:hAnsi="Calibri" w:cs="Calibri"/>
          <w:lang w:eastAsia="nl-NL"/>
        </w:rPr>
        <w:t xml:space="preserve">2023 </w:t>
      </w:r>
      <w:r w:rsidRPr="5438D352">
        <w:rPr>
          <w:rFonts w:ascii="Calibri" w:eastAsia="Times New Roman" w:hAnsi="Calibri" w:cs="Calibri"/>
          <w:lang w:eastAsia="nl-NL"/>
        </w:rPr>
        <w:t xml:space="preserve">en artikel </w:t>
      </w:r>
      <w:r w:rsidR="769B3209" w:rsidRPr="5438D352">
        <w:rPr>
          <w:rFonts w:ascii="Calibri" w:eastAsia="Times New Roman" w:hAnsi="Calibri" w:cs="Calibri"/>
          <w:lang w:eastAsia="nl-NL"/>
        </w:rPr>
        <w:t>2</w:t>
      </w:r>
      <w:r w:rsidRPr="5438D352">
        <w:rPr>
          <w:rFonts w:ascii="Calibri" w:eastAsia="Times New Roman" w:hAnsi="Calibri" w:cs="Calibri"/>
          <w:lang w:eastAsia="nl-NL"/>
        </w:rPr>
        <w:t xml:space="preserve"> lid </w:t>
      </w:r>
      <w:r w:rsidR="078F42F5" w:rsidRPr="5438D352">
        <w:rPr>
          <w:rFonts w:ascii="Calibri" w:eastAsia="Times New Roman" w:hAnsi="Calibri" w:cs="Calibri"/>
          <w:lang w:eastAsia="nl-NL"/>
        </w:rPr>
        <w:t>6</w:t>
      </w:r>
      <w:r w:rsidRPr="5438D352">
        <w:rPr>
          <w:rFonts w:ascii="Calibri" w:eastAsia="Times New Roman" w:hAnsi="Calibri" w:cs="Calibri"/>
          <w:lang w:eastAsia="nl-NL"/>
        </w:rPr>
        <w:t xml:space="preserve"> van de Overeenkomst jegens Opdrachtnemer nooit gehouden tot enige schadevergoeding betreffende schade die wordt veroorzaakt door het op grond van dit lid beëindigen van de Overeenkomst.</w:t>
      </w:r>
      <w:r w:rsidR="769B3209" w:rsidRPr="5438D352">
        <w:rPr>
          <w:rFonts w:ascii="Calibri" w:eastAsia="Times New Roman" w:hAnsi="Calibri" w:cs="Calibri"/>
          <w:lang w:eastAsia="nl-NL"/>
        </w:rPr>
        <w:t xml:space="preserve"> </w:t>
      </w:r>
    </w:p>
    <w:p w14:paraId="2867752B" w14:textId="05F8950B" w:rsidR="00B850F9" w:rsidRPr="00030030" w:rsidRDefault="00B850F9" w:rsidP="00030030">
      <w:pPr>
        <w:pStyle w:val="Lijstalinea"/>
        <w:widowControl w:val="0"/>
        <w:numPr>
          <w:ilvl w:val="0"/>
          <w:numId w:val="15"/>
        </w:numPr>
        <w:tabs>
          <w:tab w:val="clear" w:pos="360"/>
          <w:tab w:val="num" w:pos="709"/>
        </w:tabs>
        <w:spacing w:after="0" w:line="312" w:lineRule="auto"/>
        <w:ind w:left="426" w:hanging="426"/>
        <w:jc w:val="both"/>
        <w:rPr>
          <w:rFonts w:ascii="Calibri" w:eastAsia="Times New Roman" w:hAnsi="Calibri" w:cs="Calibri"/>
          <w:lang w:eastAsia="nl-NL"/>
        </w:rPr>
      </w:pPr>
      <w:r w:rsidRPr="00030030">
        <w:rPr>
          <w:rFonts w:ascii="Calibri" w:eastAsia="Times New Roman" w:hAnsi="Calibri" w:cs="Calibri"/>
          <w:lang w:eastAsia="nl-NL"/>
        </w:rPr>
        <w:t xml:space="preserve">Alle vorderingen die Opdrachtgever in de in dit artikel genoemde gevallen op </w:t>
      </w:r>
      <w:r w:rsidR="005D4202" w:rsidRPr="00030030">
        <w:rPr>
          <w:rFonts w:ascii="Calibri" w:eastAsia="Times New Roman" w:hAnsi="Calibri" w:cs="Calibri"/>
          <w:lang w:eastAsia="nl-NL"/>
        </w:rPr>
        <w:t>O</w:t>
      </w:r>
      <w:r w:rsidRPr="00030030">
        <w:rPr>
          <w:rFonts w:ascii="Calibri" w:eastAsia="Times New Roman" w:hAnsi="Calibri" w:cs="Calibri"/>
          <w:lang w:eastAsia="nl-NL"/>
        </w:rPr>
        <w:t>pdrachtnemer mocht hebben of verkrijgen, zullen onmiddellijk en volledig opeisbaar zijn.</w:t>
      </w:r>
    </w:p>
    <w:p w14:paraId="328B6BCD" w14:textId="77777777" w:rsidR="00B850F9" w:rsidRDefault="00B850F9" w:rsidP="00006230">
      <w:pPr>
        <w:keepNext/>
        <w:widowControl w:val="0"/>
        <w:spacing w:after="0" w:line="312" w:lineRule="auto"/>
        <w:jc w:val="both"/>
        <w:outlineLvl w:val="2"/>
        <w:rPr>
          <w:rFonts w:ascii="Calibri" w:eastAsia="Times New Roman" w:hAnsi="Calibri" w:cs="Calibri"/>
          <w:b/>
          <w:bCs/>
          <w:lang w:eastAsia="nl-NL"/>
        </w:rPr>
      </w:pPr>
    </w:p>
    <w:p w14:paraId="17AF1CC7" w14:textId="2A29AB4B" w:rsidR="00006230" w:rsidRPr="003844FD" w:rsidRDefault="005336C5" w:rsidP="00006230">
      <w:pPr>
        <w:keepNext/>
        <w:widowControl w:val="0"/>
        <w:spacing w:after="0" w:line="312" w:lineRule="auto"/>
        <w:jc w:val="both"/>
        <w:outlineLvl w:val="2"/>
        <w:rPr>
          <w:rFonts w:ascii="Calibri" w:eastAsia="Times New Roman" w:hAnsi="Calibri" w:cs="Calibri"/>
          <w:b/>
          <w:bCs/>
          <w:lang w:eastAsia="nl-NL"/>
        </w:rPr>
      </w:pPr>
      <w:r w:rsidRPr="3CB41569">
        <w:rPr>
          <w:rFonts w:ascii="Calibri" w:eastAsia="Times New Roman" w:hAnsi="Calibri" w:cs="Calibri"/>
          <w:b/>
          <w:bCs/>
          <w:lang w:eastAsia="nl-NL"/>
        </w:rPr>
        <w:t xml:space="preserve">Artikel </w:t>
      </w:r>
      <w:r w:rsidR="00E41F3F" w:rsidRPr="3CB41569">
        <w:rPr>
          <w:rFonts w:ascii="Calibri" w:eastAsia="Times New Roman" w:hAnsi="Calibri" w:cs="Calibri"/>
          <w:b/>
          <w:bCs/>
          <w:lang w:eastAsia="nl-NL"/>
        </w:rPr>
        <w:t>3</w:t>
      </w:r>
      <w:r w:rsidRPr="3CB41569">
        <w:rPr>
          <w:rFonts w:ascii="Calibri" w:eastAsia="Times New Roman" w:hAnsi="Calibri" w:cs="Calibri"/>
          <w:b/>
          <w:bCs/>
          <w:lang w:eastAsia="nl-NL"/>
        </w:rPr>
        <w:t xml:space="preserve"> – De </w:t>
      </w:r>
      <w:r w:rsidR="3D3C0606" w:rsidRPr="3CB41569">
        <w:rPr>
          <w:rFonts w:ascii="Calibri" w:eastAsia="Times New Roman" w:hAnsi="Calibri" w:cs="Calibri"/>
          <w:b/>
          <w:bCs/>
          <w:lang w:eastAsia="nl-NL"/>
        </w:rPr>
        <w:t>Nadere Overeenkomst</w:t>
      </w:r>
    </w:p>
    <w:p w14:paraId="152FE6F4" w14:textId="5B00FE80" w:rsidR="00030030" w:rsidRDefault="194F4537"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28CEB45C">
        <w:rPr>
          <w:rFonts w:ascii="Calibri" w:eastAsia="Calibri" w:hAnsi="Calibri" w:cs="Calibri"/>
        </w:rPr>
        <w:t>Opdrachtgever wenst gebruik te maken van de kennis en vaardigheden van Opdrachtnemer</w:t>
      </w:r>
      <w:r w:rsidRPr="28CEB45C">
        <w:rPr>
          <w:rFonts w:ascii="Calibri" w:eastAsia="Calibri" w:hAnsi="Calibri" w:cs="Calibri"/>
          <w:i/>
          <w:iCs/>
        </w:rPr>
        <w:t xml:space="preserve">. </w:t>
      </w:r>
      <w:r w:rsidRPr="28CEB45C">
        <w:rPr>
          <w:rFonts w:ascii="Calibri" w:eastAsia="Calibri" w:hAnsi="Calibri" w:cs="Calibri"/>
        </w:rPr>
        <w:t xml:space="preserve">Daartoe verleent Opdrachtgever aan Opdrachtnemer de Opdracht om in het kader van de uitoefening van </w:t>
      </w:r>
      <w:r w:rsidR="00897EA8" w:rsidRPr="28CEB45C">
        <w:rPr>
          <w:rFonts w:ascii="Calibri" w:eastAsia="Calibri" w:hAnsi="Calibri" w:cs="Calibri"/>
        </w:rPr>
        <w:t>zijn</w:t>
      </w:r>
      <w:r w:rsidRPr="28CEB45C">
        <w:rPr>
          <w:rFonts w:ascii="Calibri" w:eastAsia="Calibri" w:hAnsi="Calibri" w:cs="Calibri"/>
        </w:rPr>
        <w:t xml:space="preserve"> bedrijf werkzaamheden te verrichten. Deze werkzaamheden bestaan uit het </w:t>
      </w:r>
      <w:r w:rsidR="063EF362" w:rsidRPr="28CEB45C">
        <w:rPr>
          <w:rFonts w:ascii="Calibri" w:eastAsia="Times New Roman" w:hAnsi="Calibri" w:cs="Calibri"/>
          <w:lang w:eastAsia="nl-NL"/>
        </w:rPr>
        <w:t>begeleide</w:t>
      </w:r>
      <w:r w:rsidR="3C4B3EB4" w:rsidRPr="28CEB45C">
        <w:rPr>
          <w:rFonts w:ascii="Calibri" w:eastAsia="Times New Roman" w:hAnsi="Calibri" w:cs="Calibri"/>
          <w:lang w:eastAsia="nl-NL"/>
        </w:rPr>
        <w:t>n</w:t>
      </w:r>
      <w:r w:rsidR="1B9DB14D" w:rsidRPr="28CEB45C">
        <w:rPr>
          <w:rFonts w:ascii="Calibri" w:eastAsia="Times New Roman" w:hAnsi="Calibri" w:cs="Calibri"/>
          <w:lang w:eastAsia="nl-NL"/>
        </w:rPr>
        <w:t xml:space="preserve"> en/of</w:t>
      </w:r>
      <w:r w:rsidR="063EF362" w:rsidRPr="28CEB45C">
        <w:rPr>
          <w:rFonts w:ascii="Calibri" w:eastAsia="Times New Roman" w:hAnsi="Calibri" w:cs="Calibri"/>
          <w:lang w:eastAsia="nl-NL"/>
        </w:rPr>
        <w:t xml:space="preserve"> aanvoer</w:t>
      </w:r>
      <w:r w:rsidR="070FF4FD" w:rsidRPr="28CEB45C">
        <w:rPr>
          <w:rFonts w:ascii="Calibri" w:eastAsia="Times New Roman" w:hAnsi="Calibri" w:cs="Calibri"/>
          <w:lang w:eastAsia="nl-NL"/>
        </w:rPr>
        <w:t>en</w:t>
      </w:r>
      <w:r w:rsidR="063EF362" w:rsidRPr="28CEB45C">
        <w:rPr>
          <w:rFonts w:ascii="Calibri" w:eastAsia="Times New Roman" w:hAnsi="Calibri" w:cs="Calibri"/>
          <w:lang w:eastAsia="nl-NL"/>
        </w:rPr>
        <w:t xml:space="preserve"> en</w:t>
      </w:r>
      <w:r w:rsidR="07391E8C" w:rsidRPr="28CEB45C">
        <w:rPr>
          <w:rFonts w:ascii="Calibri" w:eastAsia="Times New Roman" w:hAnsi="Calibri" w:cs="Calibri"/>
          <w:lang w:eastAsia="nl-NL"/>
        </w:rPr>
        <w:t>/of</w:t>
      </w:r>
      <w:r w:rsidR="063EF362" w:rsidRPr="28CEB45C">
        <w:rPr>
          <w:rFonts w:ascii="Calibri" w:eastAsia="Times New Roman" w:hAnsi="Calibri" w:cs="Calibri"/>
          <w:lang w:eastAsia="nl-NL"/>
        </w:rPr>
        <w:t xml:space="preserve"> aanjage</w:t>
      </w:r>
      <w:r w:rsidR="1272A10B" w:rsidRPr="28CEB45C">
        <w:rPr>
          <w:rFonts w:ascii="Calibri" w:eastAsia="Times New Roman" w:hAnsi="Calibri" w:cs="Calibri"/>
          <w:lang w:eastAsia="nl-NL"/>
        </w:rPr>
        <w:t>n</w:t>
      </w:r>
      <w:r w:rsidR="063EF362" w:rsidRPr="28CEB45C">
        <w:rPr>
          <w:rFonts w:ascii="Calibri" w:eastAsia="Times New Roman" w:hAnsi="Calibri" w:cs="Calibri"/>
          <w:lang w:eastAsia="nl-NL"/>
        </w:rPr>
        <w:t xml:space="preserve"> van een team van </w:t>
      </w:r>
      <w:r w:rsidR="79223458" w:rsidRPr="28CEB45C">
        <w:rPr>
          <w:rFonts w:ascii="Calibri" w:eastAsia="Times New Roman" w:hAnsi="Calibri" w:cs="Calibri"/>
          <w:lang w:eastAsia="nl-NL"/>
        </w:rPr>
        <w:t>specialisten</w:t>
      </w:r>
      <w:r w:rsidR="48856CBF" w:rsidRPr="28CEB45C">
        <w:rPr>
          <w:rFonts w:ascii="Calibri" w:eastAsia="Times New Roman" w:hAnsi="Calibri" w:cs="Calibri"/>
          <w:lang w:eastAsia="nl-NL"/>
        </w:rPr>
        <w:t xml:space="preserve">. </w:t>
      </w:r>
      <w:r w:rsidR="6E48D72A" w:rsidRPr="28CEB45C">
        <w:rPr>
          <w:rFonts w:ascii="Calibri" w:eastAsia="Times New Roman" w:hAnsi="Calibri" w:cs="Calibri"/>
          <w:lang w:eastAsia="nl-NL"/>
        </w:rPr>
        <w:t>Opdrachtnemer zet</w:t>
      </w:r>
      <w:r w:rsidR="5A1BC1E0" w:rsidRPr="28CEB45C">
        <w:rPr>
          <w:rFonts w:ascii="Calibri" w:eastAsia="Times New Roman" w:hAnsi="Calibri" w:cs="Calibri"/>
          <w:lang w:eastAsia="nl-NL"/>
        </w:rPr>
        <w:t xml:space="preserve"> hiervoor</w:t>
      </w:r>
      <w:r w:rsidR="6E48D72A" w:rsidRPr="28CEB45C">
        <w:rPr>
          <w:rFonts w:ascii="Calibri" w:eastAsia="Times New Roman" w:hAnsi="Calibri" w:cs="Calibri"/>
          <w:lang w:eastAsia="nl-NL"/>
        </w:rPr>
        <w:t xml:space="preserve"> </w:t>
      </w:r>
      <w:r w:rsidR="63F19175" w:rsidRPr="28CEB45C">
        <w:rPr>
          <w:rFonts w:ascii="Calibri" w:eastAsia="Times New Roman" w:hAnsi="Calibri" w:cs="Calibri"/>
          <w:lang w:eastAsia="nl-NL"/>
        </w:rPr>
        <w:t xml:space="preserve">onder </w:t>
      </w:r>
      <w:r w:rsidR="004519C9" w:rsidRPr="28CEB45C">
        <w:rPr>
          <w:rFonts w:ascii="Calibri" w:eastAsia="Times New Roman" w:hAnsi="Calibri" w:cs="Calibri"/>
          <w:lang w:eastAsia="nl-NL"/>
        </w:rPr>
        <w:t>zijn</w:t>
      </w:r>
      <w:r w:rsidR="63F19175" w:rsidRPr="28CEB45C">
        <w:rPr>
          <w:rFonts w:ascii="Calibri" w:eastAsia="Times New Roman" w:hAnsi="Calibri" w:cs="Calibri"/>
          <w:lang w:eastAsia="nl-NL"/>
        </w:rPr>
        <w:t xml:space="preserve"> leiding en toezicht </w:t>
      </w:r>
      <w:r w:rsidR="24364B2C" w:rsidRPr="28CEB45C">
        <w:rPr>
          <w:rFonts w:ascii="Calibri" w:eastAsia="Times New Roman" w:hAnsi="Calibri" w:cs="Calibri"/>
          <w:lang w:eastAsia="nl-NL"/>
        </w:rPr>
        <w:t>een begeleider</w:t>
      </w:r>
      <w:r w:rsidR="4992D5F4" w:rsidRPr="28CEB45C">
        <w:rPr>
          <w:rFonts w:ascii="Calibri" w:eastAsia="Times New Roman" w:hAnsi="Calibri" w:cs="Calibri"/>
          <w:lang w:eastAsia="nl-NL"/>
        </w:rPr>
        <w:t xml:space="preserve"> en/of</w:t>
      </w:r>
      <w:r w:rsidR="24364B2C" w:rsidRPr="28CEB45C">
        <w:rPr>
          <w:rFonts w:ascii="Calibri" w:eastAsia="Times New Roman" w:hAnsi="Calibri" w:cs="Calibri"/>
          <w:lang w:eastAsia="nl-NL"/>
        </w:rPr>
        <w:t xml:space="preserve"> aanvoerder en/of aanjager in</w:t>
      </w:r>
      <w:r w:rsidR="2C046C7E" w:rsidRPr="28CEB45C">
        <w:rPr>
          <w:rFonts w:ascii="Calibri" w:eastAsia="Times New Roman" w:hAnsi="Calibri" w:cs="Calibri"/>
          <w:lang w:eastAsia="nl-NL"/>
        </w:rPr>
        <w:t xml:space="preserve"> (hierna</w:t>
      </w:r>
      <w:r w:rsidR="006530B4">
        <w:rPr>
          <w:rFonts w:ascii="Calibri" w:eastAsia="Times New Roman" w:hAnsi="Calibri" w:cs="Calibri"/>
          <w:lang w:eastAsia="nl-NL"/>
        </w:rPr>
        <w:t xml:space="preserve"> ieder voor zich: “Procesbegeleider” en</w:t>
      </w:r>
      <w:r w:rsidR="2C046C7E" w:rsidRPr="28CEB45C">
        <w:rPr>
          <w:rFonts w:ascii="Calibri" w:eastAsia="Times New Roman" w:hAnsi="Calibri" w:cs="Calibri"/>
          <w:lang w:eastAsia="nl-NL"/>
        </w:rPr>
        <w:t xml:space="preserve"> gezamenlijk: </w:t>
      </w:r>
      <w:r w:rsidR="619172F2" w:rsidRPr="28CEB45C">
        <w:rPr>
          <w:rFonts w:ascii="Calibri" w:eastAsia="Times New Roman" w:hAnsi="Calibri" w:cs="Calibri"/>
          <w:lang w:eastAsia="nl-NL"/>
        </w:rPr>
        <w:t>“</w:t>
      </w:r>
      <w:r w:rsidR="2C046C7E" w:rsidRPr="28CEB45C">
        <w:rPr>
          <w:rFonts w:ascii="Calibri" w:eastAsia="Times New Roman" w:hAnsi="Calibri" w:cs="Calibri"/>
          <w:lang w:eastAsia="nl-NL"/>
        </w:rPr>
        <w:t>Procesbegeleiders”)</w:t>
      </w:r>
      <w:r w:rsidR="002E72DA" w:rsidRPr="28CEB45C">
        <w:rPr>
          <w:rFonts w:ascii="Calibri" w:eastAsia="Times New Roman" w:hAnsi="Calibri" w:cs="Calibri"/>
          <w:lang w:eastAsia="nl-NL"/>
        </w:rPr>
        <w:t xml:space="preserve">, die </w:t>
      </w:r>
      <w:r w:rsidR="7A27CC41" w:rsidRPr="28CEB45C">
        <w:rPr>
          <w:rFonts w:ascii="Calibri" w:eastAsia="Times New Roman" w:hAnsi="Calibri" w:cs="Calibri"/>
          <w:lang w:eastAsia="nl-NL"/>
        </w:rPr>
        <w:t>zelfsturend zijn omtrent de vervulling van de Opdracht instructies krijgen van [</w:t>
      </w:r>
      <w:r w:rsidR="7A27CC41" w:rsidRPr="00E27AC3">
        <w:rPr>
          <w:rFonts w:ascii="Calibri" w:eastAsia="Times New Roman" w:hAnsi="Calibri" w:cs="Calibri"/>
          <w:highlight w:val="yellow"/>
          <w:lang w:eastAsia="nl-NL"/>
        </w:rPr>
        <w:t>functie gemeente</w:t>
      </w:r>
      <w:r w:rsidR="7A27CC41" w:rsidRPr="28CEB45C">
        <w:rPr>
          <w:rFonts w:ascii="Calibri" w:eastAsia="Times New Roman" w:hAnsi="Calibri" w:cs="Calibri"/>
          <w:lang w:eastAsia="nl-NL"/>
        </w:rPr>
        <w:t>]</w:t>
      </w:r>
      <w:r w:rsidR="63F19175" w:rsidRPr="28CEB45C">
        <w:rPr>
          <w:rFonts w:ascii="Calibri" w:eastAsia="Times New Roman" w:hAnsi="Calibri" w:cs="Calibri"/>
          <w:lang w:eastAsia="nl-NL"/>
        </w:rPr>
        <w:t>.</w:t>
      </w:r>
    </w:p>
    <w:p w14:paraId="3E584D26" w14:textId="342BC244" w:rsidR="00030030" w:rsidRDefault="376E5B53"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28CEB45C">
        <w:rPr>
          <w:rFonts w:ascii="Calibri" w:eastAsia="Times New Roman" w:hAnsi="Calibri" w:cs="Calibri"/>
          <w:lang w:eastAsia="nl-NL"/>
        </w:rPr>
        <w:t xml:space="preserve">De functies zijn omschreven in het Profielenboek. In een aparte overeenkomst wordt opgenomen welke </w:t>
      </w:r>
      <w:r w:rsidR="013DCC74" w:rsidRPr="28CEB45C">
        <w:rPr>
          <w:rFonts w:ascii="Calibri" w:eastAsia="Times New Roman" w:hAnsi="Calibri" w:cs="Calibri"/>
          <w:lang w:eastAsia="nl-NL"/>
        </w:rPr>
        <w:t xml:space="preserve">Procesbegeleiders </w:t>
      </w:r>
      <w:r w:rsidRPr="28CEB45C">
        <w:rPr>
          <w:rFonts w:ascii="Calibri" w:eastAsia="Times New Roman" w:hAnsi="Calibri" w:cs="Calibri"/>
          <w:lang w:eastAsia="nl-NL"/>
        </w:rPr>
        <w:t>van Opdrachtnemer waarvoor worden ingezet (hierna: “de Nadere Overeenkomst”).</w:t>
      </w:r>
    </w:p>
    <w:p w14:paraId="0CC606B0" w14:textId="01A311EF" w:rsidR="00030030" w:rsidRDefault="3EE820E4"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28CEB45C">
        <w:rPr>
          <w:rFonts w:ascii="Calibri" w:eastAsia="Times New Roman" w:hAnsi="Calibri" w:cs="Calibri"/>
          <w:lang w:eastAsia="nl-NL"/>
        </w:rPr>
        <w:t>Opdrachtnemer verzorg</w:t>
      </w:r>
      <w:r w:rsidR="71980C05" w:rsidRPr="28CEB45C">
        <w:rPr>
          <w:rFonts w:ascii="Calibri" w:eastAsia="Times New Roman" w:hAnsi="Calibri" w:cs="Calibri"/>
          <w:lang w:eastAsia="nl-NL"/>
        </w:rPr>
        <w:t>t</w:t>
      </w:r>
      <w:r w:rsidRPr="28CEB45C">
        <w:rPr>
          <w:rFonts w:ascii="Calibri" w:eastAsia="Times New Roman" w:hAnsi="Calibri" w:cs="Calibri"/>
          <w:lang w:eastAsia="nl-NL"/>
        </w:rPr>
        <w:t xml:space="preserve"> de screening </w:t>
      </w:r>
      <w:r w:rsidR="3E34F60A" w:rsidRPr="28CEB45C">
        <w:rPr>
          <w:rFonts w:ascii="Calibri" w:eastAsia="Times New Roman" w:hAnsi="Calibri" w:cs="Calibri"/>
          <w:lang w:eastAsia="nl-NL"/>
        </w:rPr>
        <w:t xml:space="preserve">en controle op de geschiktheid </w:t>
      </w:r>
      <w:r w:rsidRPr="28CEB45C">
        <w:rPr>
          <w:rFonts w:ascii="Calibri" w:eastAsia="Times New Roman" w:hAnsi="Calibri" w:cs="Calibri"/>
          <w:lang w:eastAsia="nl-NL"/>
        </w:rPr>
        <w:t>van</w:t>
      </w:r>
      <w:r w:rsidR="3E34F60A" w:rsidRPr="28CEB45C">
        <w:rPr>
          <w:rFonts w:ascii="Calibri" w:eastAsia="Times New Roman" w:hAnsi="Calibri" w:cs="Calibri"/>
          <w:lang w:eastAsia="nl-NL"/>
        </w:rPr>
        <w:t xml:space="preserve"> de </w:t>
      </w:r>
      <w:r w:rsidR="5B7496B6" w:rsidRPr="28CEB45C">
        <w:rPr>
          <w:rFonts w:ascii="Calibri" w:eastAsia="Times New Roman" w:hAnsi="Calibri" w:cs="Calibri"/>
          <w:lang w:eastAsia="nl-NL"/>
        </w:rPr>
        <w:t xml:space="preserve">Procesbegeleiders </w:t>
      </w:r>
      <w:r w:rsidR="3E34F60A" w:rsidRPr="28CEB45C">
        <w:rPr>
          <w:rFonts w:ascii="Calibri" w:eastAsia="Times New Roman" w:hAnsi="Calibri" w:cs="Calibri"/>
          <w:lang w:eastAsia="nl-NL"/>
        </w:rPr>
        <w:t>overeenkomstig het Inkoopdocument.</w:t>
      </w:r>
    </w:p>
    <w:p w14:paraId="15FC3B13" w14:textId="065D4C2A" w:rsidR="00030030" w:rsidRDefault="00030030"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28CEB45C">
        <w:rPr>
          <w:rFonts w:ascii="Calibri" w:eastAsia="Times New Roman" w:hAnsi="Calibri" w:cs="Calibri"/>
          <w:lang w:eastAsia="nl-NL"/>
        </w:rPr>
        <w:t>K</w:t>
      </w:r>
      <w:r w:rsidR="5590C9C8" w:rsidRPr="28CEB45C">
        <w:rPr>
          <w:rFonts w:ascii="Calibri" w:eastAsia="Times New Roman" w:hAnsi="Calibri" w:cs="Calibri"/>
          <w:lang w:eastAsia="nl-NL"/>
        </w:rPr>
        <w:t xml:space="preserve">an de </w:t>
      </w:r>
      <w:r w:rsidR="4922A721" w:rsidRPr="28CEB45C">
        <w:rPr>
          <w:rFonts w:ascii="Calibri" w:eastAsia="Times New Roman" w:hAnsi="Calibri" w:cs="Calibri"/>
          <w:lang w:eastAsia="nl-NL"/>
        </w:rPr>
        <w:t>Procesbegeleider</w:t>
      </w:r>
      <w:r w:rsidR="3EF53D45" w:rsidRPr="28CEB45C">
        <w:rPr>
          <w:rFonts w:ascii="Calibri" w:eastAsia="Times New Roman" w:hAnsi="Calibri" w:cs="Calibri"/>
          <w:lang w:eastAsia="nl-NL"/>
        </w:rPr>
        <w:t xml:space="preserve">, opgenomen in de Nadere Overeenkomst, </w:t>
      </w:r>
      <w:r w:rsidR="5590C9C8" w:rsidRPr="28CEB45C">
        <w:rPr>
          <w:rFonts w:ascii="Calibri" w:eastAsia="Times New Roman" w:hAnsi="Calibri" w:cs="Calibri"/>
          <w:lang w:eastAsia="nl-NL"/>
        </w:rPr>
        <w:t>niet</w:t>
      </w:r>
      <w:r w:rsidR="2AEB8443" w:rsidRPr="28CEB45C">
        <w:rPr>
          <w:rFonts w:ascii="Calibri" w:eastAsia="Times New Roman" w:hAnsi="Calibri" w:cs="Calibri"/>
          <w:lang w:eastAsia="nl-NL"/>
        </w:rPr>
        <w:t xml:space="preserve"> langer werkzaamheden verrichten</w:t>
      </w:r>
      <w:r w:rsidR="3C079CFC" w:rsidRPr="28CEB45C">
        <w:rPr>
          <w:rFonts w:ascii="Calibri" w:eastAsia="Times New Roman" w:hAnsi="Calibri" w:cs="Calibri"/>
          <w:lang w:eastAsia="nl-NL"/>
        </w:rPr>
        <w:t>, om welke reden dan ook, dan</w:t>
      </w:r>
      <w:r w:rsidR="5590C9C8" w:rsidRPr="28CEB45C">
        <w:rPr>
          <w:rFonts w:ascii="Calibri" w:eastAsia="Times New Roman" w:hAnsi="Calibri" w:cs="Calibri"/>
          <w:lang w:eastAsia="nl-NL"/>
        </w:rPr>
        <w:t xml:space="preserve"> </w:t>
      </w:r>
      <w:r w:rsidR="06C4D5D5" w:rsidRPr="28CEB45C">
        <w:rPr>
          <w:rFonts w:ascii="Calibri" w:eastAsia="Times New Roman" w:hAnsi="Calibri" w:cs="Calibri"/>
          <w:lang w:eastAsia="nl-NL"/>
        </w:rPr>
        <w:t>is het aan Opdrachtgever om te bepalen of zij een adequate vervange</w:t>
      </w:r>
      <w:r w:rsidR="70C83C45" w:rsidRPr="28CEB45C">
        <w:rPr>
          <w:rFonts w:ascii="Calibri" w:eastAsia="Times New Roman" w:hAnsi="Calibri" w:cs="Calibri"/>
          <w:lang w:eastAsia="nl-NL"/>
        </w:rPr>
        <w:t>r</w:t>
      </w:r>
      <w:r w:rsidR="06C4D5D5" w:rsidRPr="28CEB45C">
        <w:rPr>
          <w:rFonts w:ascii="Calibri" w:eastAsia="Times New Roman" w:hAnsi="Calibri" w:cs="Calibri"/>
          <w:lang w:eastAsia="nl-NL"/>
        </w:rPr>
        <w:t xml:space="preserve"> van Opdrachtnemer </w:t>
      </w:r>
      <w:r w:rsidR="421379FF" w:rsidRPr="28CEB45C">
        <w:rPr>
          <w:rFonts w:ascii="Calibri" w:eastAsia="Times New Roman" w:hAnsi="Calibri" w:cs="Calibri"/>
          <w:lang w:eastAsia="nl-NL"/>
        </w:rPr>
        <w:t xml:space="preserve">of van een andere </w:t>
      </w:r>
      <w:r w:rsidR="23D29F50" w:rsidRPr="28CEB45C">
        <w:rPr>
          <w:rFonts w:ascii="Calibri" w:eastAsia="Times New Roman" w:hAnsi="Calibri" w:cs="Calibri"/>
          <w:lang w:eastAsia="nl-NL"/>
        </w:rPr>
        <w:t>aanbieder</w:t>
      </w:r>
      <w:r w:rsidR="0D69B06C" w:rsidRPr="28CEB45C">
        <w:rPr>
          <w:rFonts w:ascii="Calibri" w:eastAsia="Times New Roman" w:hAnsi="Calibri" w:cs="Calibri"/>
          <w:lang w:eastAsia="nl-NL"/>
        </w:rPr>
        <w:t xml:space="preserve"> wenst</w:t>
      </w:r>
      <w:r w:rsidR="421379FF" w:rsidRPr="28CEB45C">
        <w:rPr>
          <w:rFonts w:ascii="Calibri" w:eastAsia="Times New Roman" w:hAnsi="Calibri" w:cs="Calibri"/>
          <w:lang w:eastAsia="nl-NL"/>
        </w:rPr>
        <w:t>.</w:t>
      </w:r>
    </w:p>
    <w:p w14:paraId="1CDE24F5" w14:textId="77777777" w:rsidR="00030030" w:rsidRDefault="00FE3CC6" w:rsidP="00030030">
      <w:pPr>
        <w:pStyle w:val="Lijstalinea"/>
        <w:keepNext/>
        <w:widowControl w:val="0"/>
        <w:numPr>
          <w:ilvl w:val="0"/>
          <w:numId w:val="16"/>
        </w:numPr>
        <w:tabs>
          <w:tab w:val="clear" w:pos="360"/>
          <w:tab w:val="num" w:pos="567"/>
        </w:tabs>
        <w:spacing w:after="0" w:line="312" w:lineRule="auto"/>
        <w:ind w:left="426" w:hanging="426"/>
        <w:jc w:val="both"/>
        <w:outlineLvl w:val="2"/>
        <w:rPr>
          <w:rFonts w:ascii="Calibri" w:eastAsia="Times New Roman" w:hAnsi="Calibri" w:cs="Calibri"/>
          <w:lang w:eastAsia="nl-NL"/>
        </w:rPr>
      </w:pPr>
      <w:r w:rsidRPr="00030030">
        <w:rPr>
          <w:rFonts w:ascii="Calibri" w:eastAsia="Times New Roman" w:hAnsi="Calibri" w:cs="Calibri"/>
          <w:lang w:eastAsia="nl-NL"/>
        </w:rPr>
        <w:t>Opdrachtgever is niet verplicht om gedurende de looptijd van de Overeenkomst opdrachten te verstrekken. Opdrachtnemer kan derhalve generlei aanspraak maken op het verkrijgen van opdrachten gedurende de looptijd van de Overeenkomst.</w:t>
      </w:r>
    </w:p>
    <w:p w14:paraId="075C4A6C" w14:textId="77777777" w:rsidR="00614FE6" w:rsidRDefault="00614FE6" w:rsidP="3CB41569">
      <w:pPr>
        <w:keepNext/>
        <w:widowControl w:val="0"/>
        <w:spacing w:after="0" w:line="312" w:lineRule="auto"/>
        <w:jc w:val="both"/>
        <w:outlineLvl w:val="2"/>
        <w:rPr>
          <w:rFonts w:ascii="Calibri" w:eastAsia="Times New Roman" w:hAnsi="Calibri" w:cs="Calibri"/>
          <w:b/>
          <w:bCs/>
          <w:lang w:eastAsia="nl-NL"/>
        </w:rPr>
      </w:pPr>
    </w:p>
    <w:p w14:paraId="1378416C" w14:textId="47D9BE09" w:rsidR="49A885B8" w:rsidRDefault="49A885B8" w:rsidP="3CB41569">
      <w:pPr>
        <w:keepNext/>
        <w:widowControl w:val="0"/>
        <w:spacing w:after="0" w:line="312" w:lineRule="auto"/>
        <w:jc w:val="both"/>
        <w:outlineLvl w:val="2"/>
        <w:rPr>
          <w:rFonts w:ascii="Calibri" w:eastAsia="Calibri" w:hAnsi="Calibri" w:cs="Calibri"/>
          <w:b/>
          <w:bCs/>
        </w:rPr>
      </w:pPr>
      <w:r w:rsidRPr="3CB41569">
        <w:rPr>
          <w:rFonts w:ascii="Calibri" w:eastAsia="Times New Roman" w:hAnsi="Calibri" w:cs="Calibri"/>
          <w:b/>
          <w:bCs/>
          <w:lang w:eastAsia="nl-NL"/>
        </w:rPr>
        <w:t xml:space="preserve">Artikel </w:t>
      </w:r>
      <w:r w:rsidR="00614FE6">
        <w:rPr>
          <w:rFonts w:ascii="Calibri" w:eastAsia="Times New Roman" w:hAnsi="Calibri" w:cs="Calibri"/>
          <w:b/>
          <w:bCs/>
          <w:lang w:eastAsia="nl-NL"/>
        </w:rPr>
        <w:t>4</w:t>
      </w:r>
      <w:r w:rsidRPr="3CB41569">
        <w:rPr>
          <w:rFonts w:ascii="Calibri" w:eastAsia="Times New Roman" w:hAnsi="Calibri" w:cs="Calibri"/>
          <w:b/>
          <w:bCs/>
          <w:lang w:eastAsia="nl-NL"/>
        </w:rPr>
        <w:t xml:space="preserve"> – </w:t>
      </w:r>
      <w:r w:rsidR="00614FE6">
        <w:rPr>
          <w:rFonts w:ascii="Calibri" w:eastAsia="Times New Roman" w:hAnsi="Calibri" w:cs="Calibri"/>
          <w:b/>
          <w:bCs/>
          <w:lang w:eastAsia="nl-NL"/>
        </w:rPr>
        <w:t>Tarief</w:t>
      </w:r>
    </w:p>
    <w:p w14:paraId="45F3CBDF" w14:textId="1C75DC7F" w:rsidR="5B56E2DC"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 xml:space="preserve">Opdrachtgever zal aan Opdrachtnemer voor de verleende diensten de vergoeding betalen als </w:t>
      </w:r>
      <w:r w:rsidRPr="00614FE6">
        <w:rPr>
          <w:rFonts w:eastAsiaTheme="minorEastAsia"/>
        </w:rPr>
        <w:lastRenderedPageBreak/>
        <w:t xml:space="preserve">vermeld in </w:t>
      </w:r>
      <w:r w:rsidRPr="5438D352">
        <w:rPr>
          <w:rFonts w:ascii="Calibri" w:eastAsia="Times New Roman" w:hAnsi="Calibri" w:cs="Calibri"/>
          <w:lang w:eastAsia="nl-NL"/>
        </w:rPr>
        <w:t xml:space="preserve">het formulier dat </w:t>
      </w:r>
      <w:r w:rsidRPr="00614FE6">
        <w:rPr>
          <w:rFonts w:eastAsiaTheme="minorEastAsia"/>
        </w:rPr>
        <w:t>Opdrachtnemer bij inschrijving heeft bijgevoegd.</w:t>
      </w:r>
      <w:r w:rsidR="195B0092" w:rsidRPr="1CF627A3">
        <w:rPr>
          <w:rFonts w:eastAsiaTheme="minorEastAsia"/>
        </w:rPr>
        <w:t xml:space="preserve"> </w:t>
      </w:r>
    </w:p>
    <w:p w14:paraId="688BB0AD" w14:textId="16035C6F" w:rsidR="00614FE6"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Het tarief is gedurende de looptijd (inclusief een eventuele verlenging) van de Overeenkomst vast.</w:t>
      </w:r>
    </w:p>
    <w:p w14:paraId="136E7A27" w14:textId="50306C29" w:rsidR="00614FE6"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 xml:space="preserve">Het tarief is een all-in tarief en daarmee inclusief onder meer eventuele reis- en verblijfskosten, overige </w:t>
      </w:r>
      <w:r w:rsidRPr="00614FE6">
        <w:rPr>
          <w:rFonts w:eastAsiaTheme="minorEastAsia"/>
        </w:rPr>
        <w:t xml:space="preserve">onkostenvergoedingen en </w:t>
      </w:r>
      <w:r w:rsidR="00AB3A4A">
        <w:rPr>
          <w:rFonts w:eastAsiaTheme="minorEastAsia"/>
        </w:rPr>
        <w:t>ex</w:t>
      </w:r>
      <w:r w:rsidRPr="00614FE6">
        <w:rPr>
          <w:rFonts w:eastAsiaTheme="minorEastAsia"/>
        </w:rPr>
        <w:t xml:space="preserve">clusief eventueel </w:t>
      </w:r>
      <w:r w:rsidRPr="00614FE6">
        <w:rPr>
          <w:rFonts w:eastAsiaTheme="minorEastAsia"/>
        </w:rPr>
        <w:t>verschuldigde btw.</w:t>
      </w:r>
    </w:p>
    <w:p w14:paraId="3645CF8D" w14:textId="58947C26" w:rsidR="00614FE6" w:rsidRDefault="00614FE6" w:rsidP="00030030">
      <w:pPr>
        <w:pStyle w:val="Lijstalinea"/>
        <w:widowControl w:val="0"/>
        <w:numPr>
          <w:ilvl w:val="0"/>
          <w:numId w:val="10"/>
        </w:numPr>
        <w:spacing w:after="0" w:line="312" w:lineRule="auto"/>
        <w:ind w:left="426" w:hanging="426"/>
        <w:jc w:val="both"/>
        <w:rPr>
          <w:rFonts w:eastAsiaTheme="minorEastAsia"/>
        </w:rPr>
      </w:pPr>
      <w:r w:rsidRPr="00614FE6">
        <w:rPr>
          <w:rFonts w:eastAsiaTheme="minorEastAsia"/>
        </w:rPr>
        <w:t xml:space="preserve">In afwijking van lid 2 van </w:t>
      </w:r>
      <w:r w:rsidR="006E0D60">
        <w:rPr>
          <w:rFonts w:eastAsiaTheme="minorEastAsia"/>
        </w:rPr>
        <w:t>dit artikel</w:t>
      </w:r>
      <w:r w:rsidRPr="00614FE6">
        <w:rPr>
          <w:rFonts w:eastAsiaTheme="minorEastAsia"/>
        </w:rPr>
        <w:t xml:space="preserve"> geldt dat de tarieven jaarlijks geïndexeerd worden aan de hand van </w:t>
      </w:r>
      <w:r w:rsidR="00607D1E" w:rsidRPr="00614FE6">
        <w:rPr>
          <w:rFonts w:eastAsiaTheme="minorEastAsia"/>
        </w:rPr>
        <w:t>het</w:t>
      </w:r>
      <w:r w:rsidR="00607D1E">
        <w:rPr>
          <w:rFonts w:eastAsiaTheme="minorEastAsia"/>
        </w:rPr>
        <w:t xml:space="preserve"> percentage</w:t>
      </w:r>
      <w:r w:rsidR="00607D1E" w:rsidRPr="00614FE6">
        <w:rPr>
          <w:rFonts w:eastAsiaTheme="minorEastAsia"/>
        </w:rPr>
        <w:t xml:space="preserve"> </w:t>
      </w:r>
      <w:r w:rsidR="00607D1E" w:rsidRPr="007B4FD2">
        <w:rPr>
          <w:rFonts w:eastAsiaTheme="minorEastAsia"/>
        </w:rPr>
        <w:t>Overheidsbijdrage in de Arbeidskostenontwikkeling (OVA)</w:t>
      </w:r>
      <w:r w:rsidRPr="00614FE6">
        <w:rPr>
          <w:rFonts w:eastAsiaTheme="minorEastAsia"/>
        </w:rPr>
        <w:t>.</w:t>
      </w:r>
      <w:r w:rsidR="006E0D60">
        <w:rPr>
          <w:rFonts w:eastAsiaTheme="minorEastAsia"/>
        </w:rPr>
        <w:t xml:space="preserve"> </w:t>
      </w:r>
      <w:r w:rsidR="006E0D60" w:rsidRPr="006E0D60">
        <w:rPr>
          <w:rFonts w:eastAsiaTheme="minorEastAsia"/>
        </w:rPr>
        <w:t>Als peildatum zal hiervoor het voorlopige indexatiepercentage op 1 september van het jaar voorafgaand aan het betreffende jaar worden gebruik. Zodra het indexatiepercentage voor het betreffende jaar definitief is vastgesteld zal dit verwerkt worden in het tarief en vindt er, indien aan de orde, een correctie plaats.</w:t>
      </w:r>
    </w:p>
    <w:p w14:paraId="1A3D0EF8" w14:textId="38803210" w:rsidR="3CB41569" w:rsidRDefault="3CB41569" w:rsidP="3CB41569">
      <w:pPr>
        <w:keepNext/>
        <w:widowControl w:val="0"/>
        <w:spacing w:after="0" w:line="312" w:lineRule="auto"/>
        <w:jc w:val="both"/>
        <w:outlineLvl w:val="2"/>
        <w:rPr>
          <w:rFonts w:ascii="Calibri" w:eastAsia="Times New Roman" w:hAnsi="Calibri" w:cs="Calibri"/>
          <w:b/>
          <w:bCs/>
          <w:lang w:eastAsia="nl-NL"/>
        </w:rPr>
      </w:pPr>
    </w:p>
    <w:p w14:paraId="292C7B0C" w14:textId="77777777" w:rsidR="00614FE6" w:rsidRDefault="00614FE6" w:rsidP="00614FE6">
      <w:pPr>
        <w:keepNext/>
        <w:widowControl w:val="0"/>
        <w:spacing w:after="0" w:line="312" w:lineRule="auto"/>
        <w:jc w:val="both"/>
        <w:outlineLvl w:val="2"/>
        <w:rPr>
          <w:rFonts w:ascii="Calibri" w:eastAsia="Calibri" w:hAnsi="Calibri" w:cs="Calibri"/>
          <w:b/>
          <w:bCs/>
        </w:rPr>
      </w:pPr>
      <w:r w:rsidRPr="3CB41569">
        <w:rPr>
          <w:rFonts w:ascii="Calibri" w:eastAsia="Times New Roman" w:hAnsi="Calibri" w:cs="Calibri"/>
          <w:b/>
          <w:bCs/>
          <w:lang w:eastAsia="nl-NL"/>
        </w:rPr>
        <w:t>Artikel 5 – C</w:t>
      </w:r>
      <w:r w:rsidRPr="3CB41569">
        <w:rPr>
          <w:rFonts w:ascii="Calibri" w:eastAsia="Calibri" w:hAnsi="Calibri" w:cs="Calibri"/>
          <w:b/>
          <w:bCs/>
        </w:rPr>
        <w:t>ontactpersonen</w:t>
      </w:r>
    </w:p>
    <w:p w14:paraId="2A795473" w14:textId="77777777" w:rsidR="00614FE6" w:rsidRDefault="00614FE6" w:rsidP="006E0D60">
      <w:pPr>
        <w:pStyle w:val="Lijstalinea"/>
        <w:widowControl w:val="0"/>
        <w:numPr>
          <w:ilvl w:val="0"/>
          <w:numId w:val="25"/>
        </w:numPr>
        <w:spacing w:after="0" w:line="312" w:lineRule="auto"/>
        <w:ind w:left="426" w:hanging="426"/>
        <w:jc w:val="both"/>
        <w:rPr>
          <w:rFonts w:eastAsiaTheme="minorEastAsia"/>
        </w:rPr>
      </w:pPr>
      <w:r w:rsidRPr="1CF627A3">
        <w:rPr>
          <w:rFonts w:eastAsiaTheme="minorEastAsia"/>
        </w:rPr>
        <w:t>De contactpersoon voor Opdrachtgever is [</w:t>
      </w:r>
      <w:r w:rsidRPr="1CF627A3">
        <w:rPr>
          <w:rFonts w:eastAsiaTheme="minorEastAsia"/>
          <w:highlight w:val="yellow"/>
        </w:rPr>
        <w:t>de heer/mevrouw voornaam en achternaam</w:t>
      </w:r>
      <w:r w:rsidRPr="1CF627A3">
        <w:rPr>
          <w:rFonts w:eastAsiaTheme="minorEastAsia"/>
        </w:rPr>
        <w:t>], [</w:t>
      </w:r>
      <w:r w:rsidRPr="1CF627A3">
        <w:rPr>
          <w:rFonts w:eastAsiaTheme="minorEastAsia"/>
          <w:highlight w:val="yellow"/>
        </w:rPr>
        <w:t>functie contactpersoon Opdrachtgever</w:t>
      </w:r>
      <w:r w:rsidRPr="1CF627A3">
        <w:rPr>
          <w:rFonts w:eastAsiaTheme="minorEastAsia"/>
        </w:rPr>
        <w:t xml:space="preserve">] (of diens plaatsvervanger). </w:t>
      </w:r>
    </w:p>
    <w:p w14:paraId="067DF3B6" w14:textId="0B589041" w:rsidR="00614FE6" w:rsidRPr="00614FE6" w:rsidRDefault="00614FE6" w:rsidP="006E0D60">
      <w:pPr>
        <w:pStyle w:val="Lijstalinea"/>
        <w:widowControl w:val="0"/>
        <w:numPr>
          <w:ilvl w:val="0"/>
          <w:numId w:val="25"/>
        </w:numPr>
        <w:spacing w:after="0" w:line="312" w:lineRule="auto"/>
        <w:ind w:left="426" w:hanging="426"/>
        <w:jc w:val="both"/>
        <w:rPr>
          <w:rFonts w:eastAsiaTheme="minorEastAsia"/>
        </w:rPr>
      </w:pPr>
      <w:r w:rsidRPr="5438D352">
        <w:rPr>
          <w:rFonts w:eastAsiaTheme="minorEastAsia"/>
        </w:rPr>
        <w:t>De contactpersoon voor Opdrachtnemer is [</w:t>
      </w:r>
      <w:r w:rsidRPr="5438D352">
        <w:rPr>
          <w:rFonts w:eastAsiaTheme="minorEastAsia"/>
          <w:highlight w:val="yellow"/>
        </w:rPr>
        <w:t>de heer/mevrouw voornaam en achternaam</w:t>
      </w:r>
      <w:r w:rsidRPr="5438D352">
        <w:rPr>
          <w:rFonts w:eastAsiaTheme="minorEastAsia"/>
        </w:rPr>
        <w:t>], [</w:t>
      </w:r>
      <w:r w:rsidRPr="5438D352">
        <w:rPr>
          <w:rFonts w:eastAsiaTheme="minorEastAsia"/>
          <w:highlight w:val="yellow"/>
        </w:rPr>
        <w:t>functie contactpersoon Opdrachtne</w:t>
      </w:r>
      <w:r>
        <w:rPr>
          <w:rFonts w:eastAsiaTheme="minorEastAsia"/>
          <w:highlight w:val="yellow"/>
        </w:rPr>
        <w:t>m</w:t>
      </w:r>
      <w:r w:rsidRPr="5438D352">
        <w:rPr>
          <w:rFonts w:eastAsiaTheme="minorEastAsia"/>
          <w:highlight w:val="yellow"/>
        </w:rPr>
        <w:t>er</w:t>
      </w:r>
      <w:r w:rsidRPr="5438D352">
        <w:rPr>
          <w:rFonts w:eastAsiaTheme="minorEastAsia"/>
        </w:rPr>
        <w:t>], tenzij anders schriftelijk overeengekomen.</w:t>
      </w:r>
    </w:p>
    <w:p w14:paraId="4A3D3524" w14:textId="77777777" w:rsidR="00614FE6" w:rsidRDefault="00614FE6" w:rsidP="3CB41569">
      <w:pPr>
        <w:keepNext/>
        <w:widowControl w:val="0"/>
        <w:spacing w:after="0" w:line="312" w:lineRule="auto"/>
        <w:jc w:val="both"/>
        <w:outlineLvl w:val="2"/>
        <w:rPr>
          <w:rFonts w:ascii="Calibri" w:eastAsia="Times New Roman" w:hAnsi="Calibri" w:cs="Calibri"/>
          <w:b/>
          <w:bCs/>
          <w:lang w:eastAsia="nl-NL"/>
        </w:rPr>
      </w:pPr>
    </w:p>
    <w:p w14:paraId="34F8119D" w14:textId="08A7A832" w:rsidR="27FCC43D" w:rsidRDefault="782E07C3" w:rsidP="3CB41569">
      <w:pPr>
        <w:keepNext/>
        <w:widowControl w:val="0"/>
        <w:spacing w:after="0" w:line="312" w:lineRule="auto"/>
        <w:jc w:val="both"/>
        <w:outlineLvl w:val="2"/>
        <w:rPr>
          <w:rFonts w:ascii="Calibri" w:eastAsia="Calibri" w:hAnsi="Calibri" w:cs="Calibri"/>
          <w:b/>
          <w:bCs/>
        </w:rPr>
      </w:pPr>
      <w:r w:rsidRPr="5438D352">
        <w:rPr>
          <w:rFonts w:ascii="Calibri" w:eastAsia="Times New Roman" w:hAnsi="Calibri" w:cs="Calibri"/>
          <w:b/>
          <w:bCs/>
          <w:lang w:eastAsia="nl-NL"/>
        </w:rPr>
        <w:t xml:space="preserve">Artikel </w:t>
      </w:r>
      <w:r w:rsidR="612FDFBD" w:rsidRPr="5438D352">
        <w:rPr>
          <w:rFonts w:ascii="Calibri" w:eastAsia="Times New Roman" w:hAnsi="Calibri" w:cs="Calibri"/>
          <w:b/>
          <w:bCs/>
          <w:lang w:eastAsia="nl-NL"/>
        </w:rPr>
        <w:t>6</w:t>
      </w:r>
      <w:r w:rsidRPr="5438D352">
        <w:rPr>
          <w:rFonts w:ascii="Calibri" w:eastAsia="Times New Roman" w:hAnsi="Calibri" w:cs="Calibri"/>
          <w:b/>
          <w:bCs/>
          <w:lang w:eastAsia="nl-NL"/>
        </w:rPr>
        <w:t xml:space="preserve"> – Overleg</w:t>
      </w:r>
    </w:p>
    <w:p w14:paraId="1E454C71" w14:textId="4FC43A26" w:rsidR="27FCC43D" w:rsidRDefault="27FCC43D" w:rsidP="00865A51">
      <w:pPr>
        <w:pStyle w:val="Lijstalinea"/>
        <w:widowControl w:val="0"/>
        <w:numPr>
          <w:ilvl w:val="0"/>
          <w:numId w:val="9"/>
        </w:numPr>
        <w:spacing w:after="0" w:line="312" w:lineRule="auto"/>
        <w:ind w:left="426" w:hanging="426"/>
        <w:jc w:val="both"/>
        <w:rPr>
          <w:rFonts w:eastAsiaTheme="minorEastAsia"/>
        </w:rPr>
      </w:pPr>
      <w:r w:rsidRPr="3CB41569">
        <w:rPr>
          <w:rFonts w:eastAsiaTheme="minorEastAsia"/>
        </w:rPr>
        <w:t xml:space="preserve">Na afloop van ieder contractjaar zal overleg plaatsvinden tussen de contactpersonen van </w:t>
      </w:r>
      <w:r w:rsidR="2D3B5BB9" w:rsidRPr="3CB41569">
        <w:rPr>
          <w:rFonts w:eastAsiaTheme="minorEastAsia"/>
        </w:rPr>
        <w:t>P</w:t>
      </w:r>
      <w:r w:rsidRPr="3CB41569">
        <w:rPr>
          <w:rFonts w:eastAsiaTheme="minorEastAsia"/>
        </w:rPr>
        <w:t xml:space="preserve">artijen over de wijze waarop de </w:t>
      </w:r>
      <w:r w:rsidR="52C5A88B" w:rsidRPr="3CB41569">
        <w:rPr>
          <w:rFonts w:eastAsiaTheme="minorEastAsia"/>
        </w:rPr>
        <w:t>O</w:t>
      </w:r>
      <w:r w:rsidRPr="3CB41569">
        <w:rPr>
          <w:rFonts w:eastAsiaTheme="minorEastAsia"/>
        </w:rPr>
        <w:t>vereenkomst wordt uitgevoerd. Opdrachtgever zal hiertoe telkens het initiatief nemen.</w:t>
      </w:r>
    </w:p>
    <w:p w14:paraId="074306FE" w14:textId="02746D83" w:rsidR="27FCC43D" w:rsidRDefault="27FCC43D" w:rsidP="00865A51">
      <w:pPr>
        <w:pStyle w:val="Lijstalinea"/>
        <w:widowControl w:val="0"/>
        <w:numPr>
          <w:ilvl w:val="0"/>
          <w:numId w:val="9"/>
        </w:numPr>
        <w:spacing w:after="0" w:line="312" w:lineRule="auto"/>
        <w:ind w:left="426" w:hanging="426"/>
        <w:jc w:val="both"/>
        <w:rPr>
          <w:rFonts w:eastAsiaTheme="minorEastAsia"/>
        </w:rPr>
      </w:pPr>
      <w:r w:rsidRPr="652D30E4">
        <w:rPr>
          <w:rFonts w:eastAsiaTheme="minorEastAsia"/>
        </w:rPr>
        <w:t>Opdrachtgever behoudt zich het recht voor om, indien daar naar zijn inzicht aanleiding toe is, de frequentie van de in het eerste lid bedoelde overleg te verhogen.</w:t>
      </w:r>
    </w:p>
    <w:p w14:paraId="28B0E642" w14:textId="198AEDFB" w:rsidR="3CB41569" w:rsidRDefault="3CB41569" w:rsidP="3CB41569">
      <w:pPr>
        <w:widowControl w:val="0"/>
        <w:spacing w:after="0" w:line="312" w:lineRule="auto"/>
        <w:jc w:val="both"/>
        <w:rPr>
          <w:rFonts w:ascii="Calibri" w:eastAsia="Times New Roman" w:hAnsi="Calibri" w:cs="Calibri"/>
          <w:lang w:eastAsia="nl-NL"/>
        </w:rPr>
      </w:pPr>
    </w:p>
    <w:p w14:paraId="6B1A072E" w14:textId="4BE47FA4" w:rsidR="002C3BC8" w:rsidRPr="003844FD" w:rsidRDefault="36E39C92" w:rsidP="002C3BC8">
      <w:pPr>
        <w:keepNext/>
        <w:widowControl w:val="0"/>
        <w:spacing w:after="0" w:line="312" w:lineRule="auto"/>
        <w:jc w:val="both"/>
        <w:outlineLvl w:val="2"/>
        <w:rPr>
          <w:rFonts w:ascii="Calibri" w:eastAsia="Times New Roman" w:hAnsi="Calibri" w:cs="Calibri"/>
          <w:b/>
          <w:bCs/>
          <w:lang w:eastAsia="nl-NL"/>
        </w:rPr>
      </w:pPr>
      <w:r w:rsidRPr="28CEB45C">
        <w:rPr>
          <w:rFonts w:ascii="Calibri" w:eastAsia="Times New Roman" w:hAnsi="Calibri" w:cs="Calibri"/>
          <w:b/>
          <w:bCs/>
          <w:lang w:eastAsia="nl-NL"/>
        </w:rPr>
        <w:t xml:space="preserve">Artikel </w:t>
      </w:r>
      <w:r w:rsidR="104794F5" w:rsidRPr="28CEB45C">
        <w:rPr>
          <w:rFonts w:ascii="Calibri" w:eastAsia="Times New Roman" w:hAnsi="Calibri" w:cs="Calibri"/>
          <w:b/>
          <w:bCs/>
          <w:lang w:eastAsia="nl-NL"/>
        </w:rPr>
        <w:t>7</w:t>
      </w:r>
      <w:r w:rsidRPr="28CEB45C">
        <w:rPr>
          <w:rFonts w:ascii="Calibri" w:eastAsia="Times New Roman" w:hAnsi="Calibri" w:cs="Calibri"/>
          <w:b/>
          <w:bCs/>
          <w:lang w:eastAsia="nl-NL"/>
        </w:rPr>
        <w:t xml:space="preserve"> – Verantwoording tijd </w:t>
      </w:r>
      <w:r w:rsidR="48F354AA" w:rsidRPr="28CEB45C">
        <w:rPr>
          <w:rFonts w:ascii="Calibri" w:eastAsia="Times New Roman" w:hAnsi="Calibri" w:cs="Calibri"/>
          <w:b/>
          <w:bCs/>
          <w:lang w:eastAsia="nl-NL"/>
        </w:rPr>
        <w:t>Procesbegeleiders</w:t>
      </w:r>
    </w:p>
    <w:p w14:paraId="766BAF15" w14:textId="41EC0F61" w:rsidR="00DD2E5C" w:rsidRDefault="3E18F718"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28CEB45C">
        <w:rPr>
          <w:rFonts w:ascii="Calibri" w:eastAsia="Times New Roman" w:hAnsi="Calibri" w:cs="Calibri"/>
          <w:lang w:eastAsia="nl-NL"/>
        </w:rPr>
        <w:t xml:space="preserve">De </w:t>
      </w:r>
      <w:r w:rsidR="15837FE3" w:rsidRPr="28CEB45C">
        <w:rPr>
          <w:rFonts w:ascii="Calibri" w:eastAsia="Times New Roman" w:hAnsi="Calibri" w:cs="Calibri"/>
          <w:lang w:eastAsia="nl-NL"/>
        </w:rPr>
        <w:t xml:space="preserve">Procesbegeleiders </w:t>
      </w:r>
      <w:r w:rsidRPr="28CEB45C">
        <w:rPr>
          <w:rFonts w:ascii="Calibri" w:eastAsia="Times New Roman" w:hAnsi="Calibri" w:cs="Calibri"/>
          <w:lang w:eastAsia="nl-NL"/>
        </w:rPr>
        <w:t>dien</w:t>
      </w:r>
      <w:r w:rsidR="579C2721" w:rsidRPr="28CEB45C">
        <w:rPr>
          <w:rFonts w:ascii="Calibri" w:eastAsia="Times New Roman" w:hAnsi="Calibri" w:cs="Calibri"/>
          <w:lang w:eastAsia="nl-NL"/>
        </w:rPr>
        <w:t>en</w:t>
      </w:r>
      <w:r w:rsidRPr="28CEB45C">
        <w:rPr>
          <w:rFonts w:ascii="Calibri" w:eastAsia="Times New Roman" w:hAnsi="Calibri" w:cs="Calibri"/>
          <w:lang w:eastAsia="nl-NL"/>
        </w:rPr>
        <w:t xml:space="preserve"> in het systeem van Opdrachtnemer </w:t>
      </w:r>
      <w:r w:rsidR="1614F496" w:rsidRPr="28CEB45C">
        <w:rPr>
          <w:rFonts w:ascii="Calibri" w:eastAsia="Times New Roman" w:hAnsi="Calibri" w:cs="Calibri"/>
          <w:lang w:eastAsia="nl-NL"/>
        </w:rPr>
        <w:t>hun</w:t>
      </w:r>
      <w:r w:rsidRPr="28CEB45C">
        <w:rPr>
          <w:rFonts w:ascii="Calibri" w:eastAsia="Times New Roman" w:hAnsi="Calibri" w:cs="Calibri"/>
          <w:lang w:eastAsia="nl-NL"/>
        </w:rPr>
        <w:t xml:space="preserve"> uren te verantwoorden c.q. administreren. </w:t>
      </w:r>
    </w:p>
    <w:p w14:paraId="38DB07E6" w14:textId="41A7298F" w:rsidR="0070429E" w:rsidRDefault="3E18F718"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Opdrachtgever dient akkoord te g</w:t>
      </w:r>
      <w:r w:rsidR="00085054">
        <w:rPr>
          <w:rFonts w:ascii="Calibri" w:eastAsia="Times New Roman" w:hAnsi="Calibri" w:cs="Calibri"/>
          <w:lang w:eastAsia="nl-NL"/>
        </w:rPr>
        <w:t>aan met</w:t>
      </w:r>
      <w:r w:rsidRPr="5438D352">
        <w:rPr>
          <w:rFonts w:ascii="Calibri" w:eastAsia="Times New Roman" w:hAnsi="Calibri" w:cs="Calibri"/>
          <w:lang w:eastAsia="nl-NL"/>
        </w:rPr>
        <w:t xml:space="preserve"> de urenverantwoording</w:t>
      </w:r>
      <w:r w:rsidR="006E0D60">
        <w:rPr>
          <w:rFonts w:ascii="Calibri" w:eastAsia="Times New Roman" w:hAnsi="Calibri" w:cs="Calibri"/>
          <w:lang w:eastAsia="nl-NL"/>
        </w:rPr>
        <w:t xml:space="preserve"> die door Opdrachtgever in het systeem kan worden geraadpleegd</w:t>
      </w:r>
      <w:r w:rsidRPr="5438D352">
        <w:rPr>
          <w:rFonts w:ascii="Calibri" w:eastAsia="Times New Roman" w:hAnsi="Calibri" w:cs="Calibri"/>
          <w:lang w:eastAsia="nl-NL"/>
        </w:rPr>
        <w:t xml:space="preserve">. Dit doet Opdrachtgever uiterlijk op de maandag na afloop van de gewerkte week waarop de urenverantwoording betrekking heeft. </w:t>
      </w:r>
    </w:p>
    <w:p w14:paraId="2320236B" w14:textId="01619137" w:rsidR="0070429E" w:rsidRDefault="0070429E"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3CB41569">
        <w:rPr>
          <w:rFonts w:ascii="Calibri" w:eastAsia="Times New Roman" w:hAnsi="Calibri" w:cs="Calibri"/>
          <w:lang w:eastAsia="nl-NL"/>
        </w:rPr>
        <w:t>Opdrachtgever gaat akkoord met de urenverantwoording door:</w:t>
      </w:r>
    </w:p>
    <w:p w14:paraId="170C976A" w14:textId="25F3E8F9" w:rsidR="0070429E" w:rsidRDefault="032A441D" w:rsidP="5438D352">
      <w:pPr>
        <w:pStyle w:val="Lijstalinea"/>
        <w:widowControl w:val="0"/>
        <w:numPr>
          <w:ilvl w:val="1"/>
          <w:numId w:val="18"/>
        </w:numPr>
        <w:spacing w:after="0" w:line="312" w:lineRule="auto"/>
        <w:ind w:left="990" w:hanging="540"/>
        <w:jc w:val="both"/>
        <w:rPr>
          <w:rFonts w:ascii="Calibri" w:eastAsia="Times New Roman" w:hAnsi="Calibri" w:cs="Calibri"/>
          <w:lang w:eastAsia="nl-NL"/>
        </w:rPr>
      </w:pPr>
      <w:r w:rsidRPr="5438D352">
        <w:rPr>
          <w:rFonts w:ascii="Calibri" w:eastAsia="Times New Roman" w:hAnsi="Calibri" w:cs="Calibri"/>
          <w:lang w:eastAsia="nl-NL"/>
        </w:rPr>
        <w:t xml:space="preserve">Uiterlijk op </w:t>
      </w:r>
      <w:r w:rsidR="39BA698B" w:rsidRPr="5438D352">
        <w:rPr>
          <w:rFonts w:ascii="Calibri" w:eastAsia="Times New Roman" w:hAnsi="Calibri" w:cs="Calibri"/>
          <w:lang w:eastAsia="nl-NL"/>
        </w:rPr>
        <w:t>de</w:t>
      </w:r>
      <w:r w:rsidR="3882184C" w:rsidRPr="5438D352">
        <w:rPr>
          <w:rFonts w:ascii="Calibri" w:eastAsia="Times New Roman" w:hAnsi="Calibri" w:cs="Calibri"/>
          <w:lang w:eastAsia="nl-NL"/>
        </w:rPr>
        <w:t xml:space="preserve"> </w:t>
      </w:r>
      <w:r w:rsidR="3E18F718" w:rsidRPr="5438D352">
        <w:rPr>
          <w:rFonts w:ascii="Calibri" w:eastAsia="Times New Roman" w:hAnsi="Calibri" w:cs="Calibri"/>
          <w:lang w:eastAsia="nl-NL"/>
        </w:rPr>
        <w:t xml:space="preserve">in lid 2 genoemde </w:t>
      </w:r>
      <w:r w:rsidR="72FBAD87" w:rsidRPr="5438D352">
        <w:rPr>
          <w:rFonts w:ascii="Calibri" w:eastAsia="Times New Roman" w:hAnsi="Calibri" w:cs="Calibri"/>
          <w:lang w:eastAsia="nl-NL"/>
        </w:rPr>
        <w:t xml:space="preserve">datum </w:t>
      </w:r>
      <w:r w:rsidR="3E18F718" w:rsidRPr="5438D352">
        <w:rPr>
          <w:rFonts w:ascii="Calibri" w:eastAsia="Times New Roman" w:hAnsi="Calibri" w:cs="Calibri"/>
          <w:lang w:eastAsia="nl-NL"/>
        </w:rPr>
        <w:t>aan te geven akkoord te zijn, of</w:t>
      </w:r>
    </w:p>
    <w:p w14:paraId="64AC2255" w14:textId="55F56523" w:rsidR="0070429E" w:rsidRPr="0070429E" w:rsidRDefault="585A970C" w:rsidP="5438D352">
      <w:pPr>
        <w:pStyle w:val="Lijstalinea"/>
        <w:widowControl w:val="0"/>
        <w:numPr>
          <w:ilvl w:val="1"/>
          <w:numId w:val="18"/>
        </w:numPr>
        <w:spacing w:after="0" w:line="312" w:lineRule="auto"/>
        <w:ind w:left="990" w:hanging="540"/>
        <w:jc w:val="both"/>
        <w:rPr>
          <w:rFonts w:ascii="Calibri" w:eastAsia="Times New Roman" w:hAnsi="Calibri" w:cs="Calibri"/>
          <w:lang w:eastAsia="nl-NL"/>
        </w:rPr>
      </w:pPr>
      <w:r w:rsidRPr="5438D352">
        <w:rPr>
          <w:rFonts w:ascii="Calibri" w:eastAsia="Times New Roman" w:hAnsi="Calibri" w:cs="Calibri"/>
          <w:lang w:eastAsia="nl-NL"/>
        </w:rPr>
        <w:t xml:space="preserve">Uiterlijk op </w:t>
      </w:r>
      <w:r w:rsidR="77B4757F" w:rsidRPr="5438D352">
        <w:rPr>
          <w:rFonts w:ascii="Calibri" w:eastAsia="Times New Roman" w:hAnsi="Calibri" w:cs="Calibri"/>
          <w:lang w:eastAsia="nl-NL"/>
        </w:rPr>
        <w:t xml:space="preserve">de </w:t>
      </w:r>
      <w:r w:rsidR="3E18F718" w:rsidRPr="5438D352">
        <w:rPr>
          <w:rFonts w:ascii="Calibri" w:eastAsia="Times New Roman" w:hAnsi="Calibri" w:cs="Calibri"/>
          <w:lang w:eastAsia="nl-NL"/>
        </w:rPr>
        <w:t xml:space="preserve">in lid 2 genoemde </w:t>
      </w:r>
      <w:r w:rsidR="05CB1934" w:rsidRPr="5438D352">
        <w:rPr>
          <w:rFonts w:ascii="Calibri" w:eastAsia="Times New Roman" w:hAnsi="Calibri" w:cs="Calibri"/>
          <w:lang w:eastAsia="nl-NL"/>
        </w:rPr>
        <w:t xml:space="preserve">datum </w:t>
      </w:r>
      <w:r w:rsidR="174859DC" w:rsidRPr="5438D352">
        <w:rPr>
          <w:rFonts w:ascii="Calibri" w:eastAsia="Times New Roman" w:hAnsi="Calibri" w:cs="Calibri"/>
          <w:lang w:eastAsia="nl-NL"/>
        </w:rPr>
        <w:t>niets aan te geven over de urenverantwoording</w:t>
      </w:r>
      <w:r w:rsidR="3E18F718" w:rsidRPr="5438D352">
        <w:rPr>
          <w:rFonts w:ascii="Calibri" w:eastAsia="Times New Roman" w:hAnsi="Calibri" w:cs="Calibri"/>
          <w:lang w:eastAsia="nl-NL"/>
        </w:rPr>
        <w:t>.</w:t>
      </w:r>
    </w:p>
    <w:p w14:paraId="26428A20" w14:textId="5722C0BF" w:rsidR="0070429E" w:rsidRDefault="0070429E"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3CB41569">
        <w:rPr>
          <w:rFonts w:ascii="Calibri" w:eastAsia="Times New Roman" w:hAnsi="Calibri" w:cs="Calibri"/>
          <w:lang w:eastAsia="nl-NL"/>
        </w:rPr>
        <w:t xml:space="preserve">Indien Opdrachtgever akkoord gaat met de urenverantwoording, vindt facturatie overeenkomstig artikel </w:t>
      </w:r>
      <w:r w:rsidR="6D502F2B" w:rsidRPr="3CB41569">
        <w:rPr>
          <w:rFonts w:ascii="Calibri" w:eastAsia="Times New Roman" w:hAnsi="Calibri" w:cs="Calibri"/>
          <w:lang w:eastAsia="nl-NL"/>
        </w:rPr>
        <w:t>8</w:t>
      </w:r>
      <w:r w:rsidR="1D450705" w:rsidRPr="3CB41569">
        <w:rPr>
          <w:rFonts w:ascii="Calibri" w:eastAsia="Times New Roman" w:hAnsi="Calibri" w:cs="Calibri"/>
          <w:lang w:eastAsia="nl-NL"/>
        </w:rPr>
        <w:t xml:space="preserve"> </w:t>
      </w:r>
      <w:r w:rsidRPr="3CB41569">
        <w:rPr>
          <w:rFonts w:ascii="Calibri" w:eastAsia="Times New Roman" w:hAnsi="Calibri" w:cs="Calibri"/>
          <w:lang w:eastAsia="nl-NL"/>
        </w:rPr>
        <w:t xml:space="preserve">plaats. </w:t>
      </w:r>
    </w:p>
    <w:p w14:paraId="744111CC" w14:textId="27BA1FED" w:rsidR="0070429E" w:rsidRDefault="0070429E" w:rsidP="000453DE">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3CB41569">
        <w:rPr>
          <w:rFonts w:ascii="Calibri" w:eastAsia="Times New Roman" w:hAnsi="Calibri" w:cs="Calibri"/>
          <w:lang w:eastAsia="nl-NL"/>
        </w:rPr>
        <w:t xml:space="preserve">Indien Opdrachtgever niet akkoord gaat met de urenverantwoording, kan Opdrachtgever de urenverantwoording aanvullen of corrigeren, waarna facturatie overeenkomstig artikel </w:t>
      </w:r>
      <w:r w:rsidR="1D9AEC3C" w:rsidRPr="3CB41569">
        <w:rPr>
          <w:rFonts w:ascii="Calibri" w:eastAsia="Times New Roman" w:hAnsi="Calibri" w:cs="Calibri"/>
          <w:lang w:eastAsia="nl-NL"/>
        </w:rPr>
        <w:t>8</w:t>
      </w:r>
      <w:r w:rsidRPr="3CB41569">
        <w:rPr>
          <w:rFonts w:ascii="Calibri" w:eastAsia="Times New Roman" w:hAnsi="Calibri" w:cs="Calibri"/>
          <w:lang w:eastAsia="nl-NL"/>
        </w:rPr>
        <w:t xml:space="preserve"> </w:t>
      </w:r>
      <w:r w:rsidRPr="3CB41569">
        <w:rPr>
          <w:rFonts w:ascii="Calibri" w:eastAsia="Times New Roman" w:hAnsi="Calibri" w:cs="Calibri"/>
          <w:lang w:eastAsia="nl-NL"/>
        </w:rPr>
        <w:lastRenderedPageBreak/>
        <w:t>plaatsvindt</w:t>
      </w:r>
      <w:r w:rsidR="008F080F" w:rsidRPr="3CB41569">
        <w:rPr>
          <w:rFonts w:ascii="Calibri" w:eastAsia="Times New Roman" w:hAnsi="Calibri" w:cs="Calibri"/>
          <w:lang w:eastAsia="nl-NL"/>
        </w:rPr>
        <w:t>, met inbegrip van het genoemde in lid 7</w:t>
      </w:r>
      <w:r w:rsidR="001956D5" w:rsidRPr="3CB41569">
        <w:rPr>
          <w:rFonts w:ascii="Calibri" w:eastAsia="Times New Roman" w:hAnsi="Calibri" w:cs="Calibri"/>
          <w:lang w:eastAsia="nl-NL"/>
        </w:rPr>
        <w:t xml:space="preserve"> van dit artikel</w:t>
      </w:r>
      <w:r w:rsidRPr="3CB41569">
        <w:rPr>
          <w:rFonts w:ascii="Calibri" w:eastAsia="Times New Roman" w:hAnsi="Calibri" w:cs="Calibri"/>
          <w:lang w:eastAsia="nl-NL"/>
        </w:rPr>
        <w:t xml:space="preserve">. </w:t>
      </w:r>
    </w:p>
    <w:p w14:paraId="3C48DD3E" w14:textId="4E818747" w:rsidR="00474653" w:rsidRDefault="6F99FB66" w:rsidP="00474653">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28CEB45C">
        <w:rPr>
          <w:rFonts w:ascii="Calibri" w:eastAsia="Times New Roman" w:hAnsi="Calibri" w:cs="Calibri"/>
          <w:lang w:eastAsia="nl-NL"/>
        </w:rPr>
        <w:t>Opdracht</w:t>
      </w:r>
      <w:r w:rsidR="29BDF653" w:rsidRPr="28CEB45C">
        <w:rPr>
          <w:rFonts w:ascii="Calibri" w:eastAsia="Times New Roman" w:hAnsi="Calibri" w:cs="Calibri"/>
          <w:lang w:eastAsia="nl-NL"/>
        </w:rPr>
        <w:t>nemer</w:t>
      </w:r>
      <w:r w:rsidRPr="28CEB45C">
        <w:rPr>
          <w:rFonts w:ascii="Calibri" w:eastAsia="Times New Roman" w:hAnsi="Calibri" w:cs="Calibri"/>
          <w:lang w:eastAsia="nl-NL"/>
        </w:rPr>
        <w:t xml:space="preserve"> dient ervoor te zorgen dat de urenverantwoording in ieder geval </w:t>
      </w:r>
      <w:r w:rsidR="6FD65C34" w:rsidRPr="28CEB45C">
        <w:rPr>
          <w:rFonts w:ascii="Calibri" w:eastAsia="Times New Roman" w:hAnsi="Calibri" w:cs="Calibri"/>
          <w:lang w:eastAsia="nl-NL"/>
        </w:rPr>
        <w:t xml:space="preserve">de naam van de </w:t>
      </w:r>
      <w:r w:rsidR="441CF91F" w:rsidRPr="28CEB45C">
        <w:rPr>
          <w:rFonts w:ascii="Calibri" w:eastAsia="Times New Roman" w:hAnsi="Calibri" w:cs="Calibri"/>
          <w:lang w:eastAsia="nl-NL"/>
        </w:rPr>
        <w:t xml:space="preserve">Procesbegeleiders </w:t>
      </w:r>
      <w:r w:rsidR="6FD65C34" w:rsidRPr="28CEB45C">
        <w:rPr>
          <w:rFonts w:ascii="Calibri" w:eastAsia="Times New Roman" w:hAnsi="Calibri" w:cs="Calibri"/>
          <w:lang w:eastAsia="nl-NL"/>
        </w:rPr>
        <w:t>en het aantal gewerkte uren bevat.</w:t>
      </w:r>
    </w:p>
    <w:p w14:paraId="14E01429" w14:textId="20140D24" w:rsidR="00C91D56" w:rsidRPr="00474653" w:rsidRDefault="6F99FB66" w:rsidP="00474653">
      <w:pPr>
        <w:pStyle w:val="Lijstalinea"/>
        <w:widowControl w:val="0"/>
        <w:numPr>
          <w:ilvl w:val="0"/>
          <w:numId w:val="18"/>
        </w:numPr>
        <w:spacing w:after="0" w:line="312" w:lineRule="auto"/>
        <w:ind w:left="426" w:hanging="426"/>
        <w:jc w:val="both"/>
        <w:rPr>
          <w:rFonts w:ascii="Calibri" w:eastAsia="Times New Roman" w:hAnsi="Calibri" w:cs="Calibri"/>
          <w:lang w:eastAsia="nl-NL"/>
        </w:rPr>
      </w:pPr>
      <w:r w:rsidRPr="00474653">
        <w:rPr>
          <w:rFonts w:ascii="Calibri" w:eastAsia="Times New Roman" w:hAnsi="Calibri" w:cs="Calibri"/>
          <w:lang w:eastAsia="nl-NL"/>
        </w:rPr>
        <w:t xml:space="preserve">Indien </w:t>
      </w:r>
      <w:r w:rsidR="6CB0BC94" w:rsidRPr="00474653">
        <w:rPr>
          <w:rFonts w:ascii="Calibri" w:eastAsia="Times New Roman" w:hAnsi="Calibri" w:cs="Calibri"/>
          <w:lang w:eastAsia="nl-NL"/>
        </w:rPr>
        <w:t>Opdrachtnemer</w:t>
      </w:r>
      <w:r w:rsidR="457BC8F5" w:rsidRPr="00474653">
        <w:rPr>
          <w:rFonts w:ascii="Calibri" w:eastAsia="Times New Roman" w:hAnsi="Calibri" w:cs="Calibri"/>
          <w:lang w:eastAsia="nl-NL"/>
        </w:rPr>
        <w:t xml:space="preserve"> </w:t>
      </w:r>
      <w:r w:rsidRPr="00474653">
        <w:rPr>
          <w:rFonts w:ascii="Calibri" w:eastAsia="Times New Roman" w:hAnsi="Calibri" w:cs="Calibri"/>
          <w:lang w:eastAsia="nl-NL"/>
        </w:rPr>
        <w:t xml:space="preserve">het niet eens is met de gedane aanvulling(en) en/of correctie(s) overeenkomstig lid 5, gaan Opdrachtgever en Opdrachtnemer hierover in gesprek. Als Opdrachtgever haar urenverantwoording kan aantonen, geldt deze urenverantwoording ontegenzeggelijk. </w:t>
      </w:r>
    </w:p>
    <w:p w14:paraId="17C36E36" w14:textId="40D9D382" w:rsidR="002C3BC8" w:rsidRDefault="002C3BC8" w:rsidP="00006230">
      <w:pPr>
        <w:pStyle w:val="Lijstalinea"/>
        <w:widowControl w:val="0"/>
        <w:spacing w:after="0" w:line="312" w:lineRule="auto"/>
        <w:ind w:left="360"/>
        <w:jc w:val="both"/>
        <w:rPr>
          <w:rFonts w:ascii="Calibri" w:eastAsia="Times New Roman" w:hAnsi="Calibri" w:cs="Calibri"/>
          <w:lang w:eastAsia="nl-NL"/>
        </w:rPr>
      </w:pPr>
    </w:p>
    <w:p w14:paraId="61F2D617" w14:textId="5F990551" w:rsidR="00727599" w:rsidRPr="003844FD" w:rsidRDefault="00727599" w:rsidP="00727599">
      <w:pPr>
        <w:keepNext/>
        <w:widowControl w:val="0"/>
        <w:spacing w:after="0" w:line="312" w:lineRule="auto"/>
        <w:jc w:val="both"/>
        <w:outlineLvl w:val="2"/>
        <w:rPr>
          <w:rFonts w:ascii="Calibri" w:eastAsia="Times New Roman" w:hAnsi="Calibri" w:cs="Calibri"/>
          <w:b/>
          <w:bCs/>
          <w:lang w:eastAsia="nl-NL"/>
        </w:rPr>
      </w:pPr>
      <w:r w:rsidRPr="3CB41569">
        <w:rPr>
          <w:rFonts w:ascii="Calibri" w:eastAsia="Times New Roman" w:hAnsi="Calibri" w:cs="Calibri"/>
          <w:b/>
          <w:bCs/>
          <w:lang w:eastAsia="nl-NL"/>
        </w:rPr>
        <w:t xml:space="preserve">Artikel </w:t>
      </w:r>
      <w:r w:rsidR="2E5EBC0F" w:rsidRPr="3CB41569">
        <w:rPr>
          <w:rFonts w:ascii="Calibri" w:eastAsia="Times New Roman" w:hAnsi="Calibri" w:cs="Calibri"/>
          <w:b/>
          <w:bCs/>
          <w:lang w:eastAsia="nl-NL"/>
        </w:rPr>
        <w:t>8</w:t>
      </w:r>
      <w:r w:rsidRPr="3CB41569">
        <w:rPr>
          <w:rFonts w:ascii="Calibri" w:eastAsia="Times New Roman" w:hAnsi="Calibri" w:cs="Calibri"/>
          <w:b/>
          <w:bCs/>
          <w:lang w:eastAsia="nl-NL"/>
        </w:rPr>
        <w:t xml:space="preserve"> – </w:t>
      </w:r>
      <w:r w:rsidR="0D019CA8" w:rsidRPr="3CB41569">
        <w:rPr>
          <w:rFonts w:ascii="Calibri" w:eastAsia="Times New Roman" w:hAnsi="Calibri" w:cs="Calibri"/>
          <w:b/>
          <w:bCs/>
          <w:lang w:eastAsia="nl-NL"/>
        </w:rPr>
        <w:t>Declaratie</w:t>
      </w:r>
      <w:r w:rsidRPr="3CB41569">
        <w:rPr>
          <w:rFonts w:ascii="Calibri" w:eastAsia="Times New Roman" w:hAnsi="Calibri" w:cs="Calibri"/>
          <w:b/>
          <w:bCs/>
          <w:lang w:eastAsia="nl-NL"/>
        </w:rPr>
        <w:t xml:space="preserve"> en betaling </w:t>
      </w:r>
    </w:p>
    <w:p w14:paraId="7F93FE4F" w14:textId="644D7C69" w:rsidR="00727599" w:rsidRDefault="757CA5E6" w:rsidP="000453DE">
      <w:pPr>
        <w:pStyle w:val="Lijstalinea"/>
        <w:widowControl w:val="0"/>
        <w:numPr>
          <w:ilvl w:val="0"/>
          <w:numId w:val="19"/>
        </w:numPr>
        <w:spacing w:after="0" w:line="312" w:lineRule="auto"/>
        <w:ind w:left="426" w:hanging="426"/>
        <w:jc w:val="both"/>
        <w:rPr>
          <w:rFonts w:ascii="Calibri" w:eastAsia="Times New Roman" w:hAnsi="Calibri" w:cs="Calibri"/>
          <w:lang w:eastAsia="nl-NL"/>
        </w:rPr>
      </w:pPr>
      <w:r w:rsidRPr="5438D352">
        <w:rPr>
          <w:rFonts w:ascii="Calibri" w:eastAsia="Times New Roman" w:hAnsi="Calibri" w:cs="Calibri"/>
          <w:lang w:eastAsia="nl-NL"/>
        </w:rPr>
        <w:t xml:space="preserve">Opdrachtnemer declareert maandelijks, via </w:t>
      </w:r>
      <w:hyperlink r:id="rId8">
        <w:r w:rsidRPr="5438D352">
          <w:rPr>
            <w:rStyle w:val="Hyperlink"/>
            <w:rFonts w:ascii="Calibri" w:eastAsia="Times New Roman" w:hAnsi="Calibri" w:cs="Calibri"/>
            <w:lang w:eastAsia="nl-NL"/>
          </w:rPr>
          <w:t>crediteuren@almere.nl</w:t>
        </w:r>
      </w:hyperlink>
      <w:r w:rsidR="6052B3C1" w:rsidRPr="5438D352">
        <w:rPr>
          <w:rFonts w:ascii="Calibri" w:eastAsia="Times New Roman" w:hAnsi="Calibri" w:cs="Calibri"/>
          <w:lang w:eastAsia="nl-NL"/>
        </w:rPr>
        <w:t xml:space="preserve"> onder vermelding van de kostenplaats TAS</w:t>
      </w:r>
      <w:r w:rsidR="57BC54AF" w:rsidRPr="5438D352">
        <w:rPr>
          <w:rFonts w:ascii="Calibri" w:eastAsia="Times New Roman" w:hAnsi="Calibri" w:cs="Calibri"/>
          <w:lang w:eastAsia="nl-NL"/>
        </w:rPr>
        <w:t>.</w:t>
      </w:r>
    </w:p>
    <w:p w14:paraId="56A4E146" w14:textId="10292765" w:rsidR="3CB41569" w:rsidRDefault="3CB41569" w:rsidP="652D30E4">
      <w:pPr>
        <w:widowControl w:val="0"/>
        <w:spacing w:after="0" w:line="312" w:lineRule="auto"/>
        <w:jc w:val="both"/>
        <w:rPr>
          <w:rFonts w:ascii="Calibri" w:eastAsia="Times New Roman" w:hAnsi="Calibri" w:cs="Calibri"/>
          <w:highlight w:val="cyan"/>
          <w:lang w:eastAsia="nl-NL"/>
        </w:rPr>
      </w:pPr>
    </w:p>
    <w:p w14:paraId="59EB91EA" w14:textId="766E69EA" w:rsidR="00006230" w:rsidRPr="007F1384" w:rsidRDefault="3EE820E4" w:rsidP="5438D352">
      <w:pPr>
        <w:keepNext/>
        <w:widowControl w:val="0"/>
        <w:spacing w:after="0" w:line="312" w:lineRule="auto"/>
        <w:jc w:val="both"/>
        <w:rPr>
          <w:rFonts w:ascii="Calibri" w:eastAsia="Times New Roman" w:hAnsi="Calibri" w:cs="Calibri"/>
          <w:lang w:eastAsia="nl-NL"/>
        </w:rPr>
      </w:pPr>
      <w:r w:rsidRPr="5438D352">
        <w:rPr>
          <w:rFonts w:ascii="Calibri" w:eastAsia="Times New Roman" w:hAnsi="Calibri" w:cs="Calibri"/>
          <w:b/>
          <w:bCs/>
          <w:lang w:eastAsia="nl-NL"/>
        </w:rPr>
        <w:t xml:space="preserve">Artikel </w:t>
      </w:r>
      <w:r w:rsidR="72CD4CEB" w:rsidRPr="5438D352">
        <w:rPr>
          <w:rFonts w:ascii="Calibri" w:eastAsia="Times New Roman" w:hAnsi="Calibri" w:cs="Calibri"/>
          <w:b/>
          <w:bCs/>
          <w:lang w:eastAsia="nl-NL"/>
        </w:rPr>
        <w:t>9</w:t>
      </w:r>
      <w:r w:rsidR="57B68E8B" w:rsidRPr="5438D352">
        <w:rPr>
          <w:rFonts w:ascii="Calibri" w:eastAsia="Times New Roman" w:hAnsi="Calibri" w:cs="Calibri"/>
          <w:b/>
          <w:bCs/>
          <w:lang w:eastAsia="nl-NL"/>
        </w:rPr>
        <w:t xml:space="preserve"> </w:t>
      </w:r>
      <w:r w:rsidR="138C0539" w:rsidRPr="5438D352">
        <w:rPr>
          <w:rFonts w:ascii="Calibri" w:eastAsia="Times New Roman" w:hAnsi="Calibri" w:cs="Calibri"/>
          <w:b/>
          <w:bCs/>
          <w:lang w:eastAsia="nl-NL"/>
        </w:rPr>
        <w:t xml:space="preserve">– </w:t>
      </w:r>
      <w:r w:rsidR="16B9EF70" w:rsidRPr="5438D352">
        <w:rPr>
          <w:rFonts w:ascii="Calibri" w:eastAsia="Times New Roman" w:hAnsi="Calibri" w:cs="Calibri"/>
          <w:b/>
          <w:bCs/>
          <w:lang w:eastAsia="nl-NL"/>
        </w:rPr>
        <w:t xml:space="preserve">Aanvullingen c.q. wijzigingen ten opzichte van de </w:t>
      </w:r>
      <w:r w:rsidR="4D453F48" w:rsidRPr="5438D352">
        <w:rPr>
          <w:rFonts w:ascii="Calibri" w:eastAsia="Times New Roman" w:hAnsi="Calibri" w:cs="Calibri"/>
          <w:b/>
          <w:bCs/>
          <w:lang w:eastAsia="nl-NL"/>
        </w:rPr>
        <w:t>AVLD</w:t>
      </w:r>
      <w:r w:rsidR="35B4E272" w:rsidRPr="5438D352">
        <w:rPr>
          <w:rFonts w:ascii="Calibri" w:eastAsia="Times New Roman" w:hAnsi="Calibri" w:cs="Calibri"/>
          <w:b/>
          <w:bCs/>
          <w:lang w:eastAsia="nl-NL"/>
        </w:rPr>
        <w:t xml:space="preserve"> </w:t>
      </w:r>
      <w:r w:rsidR="71D6DAA3" w:rsidRPr="5438D352">
        <w:rPr>
          <w:rFonts w:ascii="Calibri" w:eastAsia="Times New Roman" w:hAnsi="Calibri" w:cs="Calibri"/>
          <w:b/>
          <w:bCs/>
          <w:lang w:eastAsia="nl-NL"/>
        </w:rPr>
        <w:t>2023</w:t>
      </w:r>
    </w:p>
    <w:p w14:paraId="5CF288BA" w14:textId="77777777" w:rsidR="00474653" w:rsidRDefault="3846FFC3" w:rsidP="00474653">
      <w:pPr>
        <w:widowControl w:val="0"/>
        <w:numPr>
          <w:ilvl w:val="0"/>
          <w:numId w:val="14"/>
        </w:numPr>
        <w:tabs>
          <w:tab w:val="clear" w:pos="360"/>
          <w:tab w:val="num" w:pos="993"/>
        </w:tabs>
        <w:spacing w:after="0" w:line="312" w:lineRule="auto"/>
        <w:ind w:left="426" w:hanging="426"/>
        <w:jc w:val="both"/>
        <w:rPr>
          <w:rFonts w:ascii="Calibri" w:eastAsia="Calibri" w:hAnsi="Calibri" w:cs="Calibri"/>
        </w:rPr>
      </w:pPr>
      <w:r w:rsidRPr="5438D352">
        <w:rPr>
          <w:rFonts w:ascii="Calibri" w:eastAsia="Calibri" w:hAnsi="Calibri" w:cs="Calibri"/>
        </w:rPr>
        <w:t>A</w:t>
      </w:r>
      <w:r w:rsidR="4C68288D" w:rsidRPr="5438D352">
        <w:rPr>
          <w:rFonts w:ascii="Calibri" w:eastAsia="Calibri" w:hAnsi="Calibri" w:cs="Calibri"/>
        </w:rPr>
        <w:t>rtikel 1</w:t>
      </w:r>
      <w:r w:rsidR="62FECED5" w:rsidRPr="5438D352">
        <w:rPr>
          <w:rFonts w:ascii="Calibri" w:eastAsia="Calibri" w:hAnsi="Calibri" w:cs="Calibri"/>
        </w:rPr>
        <w:t>6</w:t>
      </w:r>
      <w:r w:rsidR="4C68288D" w:rsidRPr="5438D352">
        <w:rPr>
          <w:rFonts w:ascii="Calibri" w:eastAsia="Calibri" w:hAnsi="Calibri" w:cs="Calibri"/>
        </w:rPr>
        <w:t xml:space="preserve"> lid 4</w:t>
      </w:r>
      <w:r w:rsidR="0AB0BDD5" w:rsidRPr="5438D352">
        <w:rPr>
          <w:rFonts w:ascii="Calibri" w:eastAsia="Calibri" w:hAnsi="Calibri" w:cs="Calibri"/>
        </w:rPr>
        <w:t xml:space="preserve"> </w:t>
      </w:r>
      <w:r w:rsidR="4D453F48" w:rsidRPr="5438D352">
        <w:rPr>
          <w:rFonts w:ascii="Calibri" w:eastAsia="Calibri" w:hAnsi="Calibri" w:cs="Calibri"/>
        </w:rPr>
        <w:t>AVLD</w:t>
      </w:r>
      <w:r w:rsidR="4C68288D" w:rsidRPr="5438D352">
        <w:rPr>
          <w:rFonts w:ascii="Calibri" w:eastAsia="Calibri" w:hAnsi="Calibri" w:cs="Calibri"/>
        </w:rPr>
        <w:t xml:space="preserve"> </w:t>
      </w:r>
      <w:r w:rsidR="096C1207" w:rsidRPr="5438D352">
        <w:rPr>
          <w:rFonts w:ascii="Calibri" w:eastAsia="Calibri" w:hAnsi="Calibri" w:cs="Calibri"/>
        </w:rPr>
        <w:t xml:space="preserve">2023 </w:t>
      </w:r>
      <w:r w:rsidR="4C68288D" w:rsidRPr="5438D352">
        <w:rPr>
          <w:rFonts w:ascii="Calibri" w:eastAsia="Calibri" w:hAnsi="Calibri" w:cs="Calibri"/>
        </w:rPr>
        <w:t xml:space="preserve">wordt gewijzigd in: "Indien de Opdrachtnemer in verzuim geraakt, is hij onverminderd het bepaalde in de leden 1 tot en met 3 een onmiddellijk opeisbare boete verschuldigd van € 5.000 voor elke werkweek dat het verzuim voortduurt, met een maximum van € </w:t>
      </w:r>
      <w:r w:rsidR="25D63642" w:rsidRPr="5438D352">
        <w:rPr>
          <w:rFonts w:ascii="Calibri" w:eastAsia="Calibri" w:hAnsi="Calibri" w:cs="Calibri"/>
        </w:rPr>
        <w:t>100</w:t>
      </w:r>
      <w:r w:rsidR="4C68288D" w:rsidRPr="5438D352">
        <w:rPr>
          <w:rFonts w:ascii="Calibri" w:eastAsia="Calibri" w:hAnsi="Calibri" w:cs="Calibri"/>
        </w:rPr>
        <w:t>.000."</w:t>
      </w:r>
      <w:r w:rsidR="4ADE6BF1" w:rsidRPr="5438D352">
        <w:rPr>
          <w:rFonts w:ascii="Calibri" w:eastAsia="Calibri" w:hAnsi="Calibri" w:cs="Calibri"/>
        </w:rPr>
        <w:t>.</w:t>
      </w:r>
    </w:p>
    <w:p w14:paraId="46FBFAA3" w14:textId="2996022E" w:rsidR="00006230" w:rsidRPr="00780861" w:rsidRDefault="009548EB" w:rsidP="00403E28">
      <w:pPr>
        <w:widowControl w:val="0"/>
        <w:numPr>
          <w:ilvl w:val="0"/>
          <w:numId w:val="14"/>
        </w:numPr>
        <w:tabs>
          <w:tab w:val="clear" w:pos="360"/>
          <w:tab w:val="num" w:pos="993"/>
        </w:tabs>
        <w:spacing w:after="0" w:line="312" w:lineRule="auto"/>
        <w:ind w:hanging="426"/>
        <w:jc w:val="both"/>
        <w:rPr>
          <w:rFonts w:ascii="Calibri" w:eastAsia="Calibri" w:hAnsi="Calibri" w:cs="Calibri"/>
        </w:rPr>
      </w:pPr>
      <w:r w:rsidRPr="00780861">
        <w:t>Artikel 19 lid 4, de tweede volzin AVLD 2023 komt als volgt te luiden: Opdrachtnemer zal hiertoe elke door hem ingezette zorgverlener en/of voorgedragen kandidaat de integriteitsverklaring en de geheimhoudingsverklaring van de Gemeente laten ondertekenen.</w:t>
      </w:r>
    </w:p>
    <w:p w14:paraId="404E32BA" w14:textId="77777777" w:rsidR="00780861" w:rsidRPr="009548EB" w:rsidRDefault="00780861" w:rsidP="00780861">
      <w:pPr>
        <w:widowControl w:val="0"/>
        <w:spacing w:after="0" w:line="312" w:lineRule="auto"/>
        <w:ind w:left="-66"/>
        <w:jc w:val="both"/>
        <w:rPr>
          <w:rFonts w:ascii="Calibri" w:eastAsia="Calibri" w:hAnsi="Calibri" w:cs="Calibri"/>
        </w:rPr>
      </w:pPr>
    </w:p>
    <w:p w14:paraId="3F1647C1" w14:textId="55FB7035" w:rsidR="00C8230E" w:rsidRPr="00C8230E" w:rsidRDefault="44164FA6" w:rsidP="3FCD222B">
      <w:pPr>
        <w:keepNext/>
        <w:widowControl w:val="0"/>
        <w:spacing w:after="0" w:line="312" w:lineRule="auto"/>
        <w:jc w:val="both"/>
        <w:outlineLvl w:val="2"/>
        <w:rPr>
          <w:rFonts w:ascii="Calibri" w:eastAsia="Calibri" w:hAnsi="Calibri" w:cs="Calibri"/>
          <w:b/>
          <w:bCs/>
        </w:rPr>
      </w:pPr>
      <w:r w:rsidRPr="5438D352">
        <w:rPr>
          <w:rFonts w:ascii="Calibri" w:eastAsia="Calibri" w:hAnsi="Calibri" w:cs="Calibri"/>
          <w:b/>
          <w:bCs/>
        </w:rPr>
        <w:t>Artikel 1</w:t>
      </w:r>
      <w:r w:rsidR="5D5823AC" w:rsidRPr="5438D352">
        <w:rPr>
          <w:rFonts w:ascii="Calibri" w:eastAsia="Calibri" w:hAnsi="Calibri" w:cs="Calibri"/>
          <w:b/>
          <w:bCs/>
        </w:rPr>
        <w:t>0</w:t>
      </w:r>
      <w:r w:rsidRPr="5438D352">
        <w:rPr>
          <w:rFonts w:ascii="Calibri" w:eastAsia="Calibri" w:hAnsi="Calibri" w:cs="Calibri"/>
          <w:b/>
          <w:bCs/>
        </w:rPr>
        <w:t xml:space="preserve"> – </w:t>
      </w:r>
      <w:r w:rsidR="581A30B5" w:rsidRPr="5438D352">
        <w:rPr>
          <w:rFonts w:ascii="Calibri" w:eastAsia="Calibri" w:hAnsi="Calibri" w:cs="Calibri"/>
          <w:b/>
          <w:bCs/>
        </w:rPr>
        <w:t>U</w:t>
      </w:r>
      <w:r w:rsidRPr="5438D352">
        <w:rPr>
          <w:rFonts w:ascii="Calibri" w:eastAsia="Calibri" w:hAnsi="Calibri" w:cs="Calibri"/>
          <w:b/>
          <w:bCs/>
        </w:rPr>
        <w:t xml:space="preserve">itsluitingsgronden </w:t>
      </w:r>
    </w:p>
    <w:p w14:paraId="4A3746F9" w14:textId="3674A4EF" w:rsidR="00474653" w:rsidRPr="006776A5" w:rsidRDefault="44164FA6" w:rsidP="00474653">
      <w:pPr>
        <w:pStyle w:val="Lijstalinea"/>
        <w:widowControl w:val="0"/>
        <w:numPr>
          <w:ilvl w:val="0"/>
          <w:numId w:val="7"/>
        </w:numPr>
        <w:spacing w:after="0" w:line="312" w:lineRule="auto"/>
        <w:ind w:left="426" w:hanging="426"/>
        <w:jc w:val="both"/>
        <w:rPr>
          <w:rFonts w:ascii="Calibri" w:eastAsia="Calibri" w:hAnsi="Calibri" w:cs="Calibri"/>
        </w:rPr>
      </w:pPr>
      <w:r w:rsidRPr="5438D352">
        <w:rPr>
          <w:rFonts w:ascii="Calibri" w:eastAsia="Calibri" w:hAnsi="Calibri" w:cs="Calibri"/>
        </w:rPr>
        <w:t xml:space="preserve">Opdrachtnemer is verplicht gedurende de hele looptijd van de Overeenkomst (initiële looptijd, </w:t>
      </w:r>
      <w:r w:rsidRPr="006776A5">
        <w:rPr>
          <w:rFonts w:ascii="Calibri" w:eastAsia="Calibri" w:hAnsi="Calibri" w:cs="Calibri"/>
        </w:rPr>
        <w:t>inclusief verlen</w:t>
      </w:r>
      <w:r w:rsidR="00474653" w:rsidRPr="006776A5">
        <w:rPr>
          <w:rFonts w:ascii="Calibri" w:eastAsia="Calibri" w:hAnsi="Calibri" w:cs="Calibri"/>
        </w:rPr>
        <w:t>g</w:t>
      </w:r>
      <w:r w:rsidRPr="006776A5">
        <w:rPr>
          <w:rFonts w:ascii="Calibri" w:eastAsia="Calibri" w:hAnsi="Calibri" w:cs="Calibri"/>
        </w:rPr>
        <w:t>ingen) te voldoen aan de verplichtingen die volgen uit het UEA zoals opgenomen in bijlage</w:t>
      </w:r>
      <w:r w:rsidR="00264272">
        <w:rPr>
          <w:rFonts w:ascii="Calibri" w:eastAsia="Calibri" w:hAnsi="Calibri" w:cs="Calibri"/>
        </w:rPr>
        <w:t xml:space="preserve"> 2</w:t>
      </w:r>
      <w:r w:rsidRPr="006776A5">
        <w:rPr>
          <w:rFonts w:ascii="Calibri" w:eastAsia="Calibri" w:hAnsi="Calibri" w:cs="Calibri"/>
        </w:rPr>
        <w:t xml:space="preserve"> bij het Inkoopdocument.</w:t>
      </w:r>
    </w:p>
    <w:p w14:paraId="7E032FB9" w14:textId="3007E0C3" w:rsidR="006776A5" w:rsidRDefault="44164FA6" w:rsidP="006776A5">
      <w:pPr>
        <w:pStyle w:val="Lijstalinea"/>
        <w:widowControl w:val="0"/>
        <w:numPr>
          <w:ilvl w:val="0"/>
          <w:numId w:val="7"/>
        </w:numPr>
        <w:spacing w:after="0" w:line="312" w:lineRule="auto"/>
        <w:ind w:left="426" w:hanging="426"/>
        <w:jc w:val="both"/>
        <w:rPr>
          <w:rFonts w:ascii="Calibri" w:eastAsia="Calibri" w:hAnsi="Calibri" w:cs="Calibri"/>
        </w:rPr>
        <w:sectPr w:rsidR="006776A5" w:rsidSect="00634F7C">
          <w:headerReference w:type="default" r:id="rId9"/>
          <w:footerReference w:type="default" r:id="rId10"/>
          <w:endnotePr>
            <w:numFmt w:val="decimal"/>
          </w:endnotePr>
          <w:pgSz w:w="11905" w:h="16837" w:code="9"/>
          <w:pgMar w:top="1418" w:right="1418" w:bottom="1985" w:left="1418" w:header="1417" w:footer="1134" w:gutter="0"/>
          <w:cols w:space="708"/>
          <w:noEndnote/>
          <w:docGrid w:linePitch="299"/>
        </w:sectPr>
      </w:pPr>
      <w:r w:rsidRPr="006776A5">
        <w:rPr>
          <w:rFonts w:ascii="Calibri" w:eastAsia="Calibri" w:hAnsi="Calibri" w:cs="Calibri"/>
        </w:rPr>
        <w:t>Indien gedurende de looptijd van de Overeenkomst toch een uitsluitingsgrond op Opdrachtnemer</w:t>
      </w:r>
    </w:p>
    <w:p w14:paraId="2AAE2F25" w14:textId="77777777" w:rsidR="006776A5" w:rsidRDefault="006776A5" w:rsidP="006776A5">
      <w:pPr>
        <w:widowControl w:val="0"/>
        <w:spacing w:after="0" w:line="312" w:lineRule="auto"/>
        <w:ind w:left="426"/>
        <w:jc w:val="both"/>
        <w:rPr>
          <w:rFonts w:ascii="Calibri" w:eastAsia="Times New Roman" w:hAnsi="Calibri" w:cs="Calibri"/>
          <w:lang w:eastAsia="nl-NL"/>
        </w:rPr>
      </w:pPr>
      <w:r w:rsidRPr="006776A5">
        <w:rPr>
          <w:rFonts w:ascii="Calibri" w:eastAsia="Times New Roman" w:hAnsi="Calibri" w:cs="Calibri"/>
          <w:lang w:eastAsia="nl-NL"/>
        </w:rPr>
        <w:lastRenderedPageBreak/>
        <w:t>van toepassing is, dan dient Opdrachtnemer per ommegaande aan Opdrachtgever te melden. Meldingen dienen schriftelijk plaats te vinden.</w:t>
      </w:r>
    </w:p>
    <w:p w14:paraId="4D6B2855" w14:textId="6DBFBEC6" w:rsidR="006776A5" w:rsidRPr="006776A5" w:rsidRDefault="006776A5" w:rsidP="006776A5">
      <w:pPr>
        <w:pStyle w:val="Lijstalinea"/>
        <w:widowControl w:val="0"/>
        <w:numPr>
          <w:ilvl w:val="0"/>
          <w:numId w:val="7"/>
        </w:numPr>
        <w:spacing w:after="0" w:line="312" w:lineRule="auto"/>
        <w:ind w:left="426" w:hanging="426"/>
        <w:jc w:val="both"/>
        <w:rPr>
          <w:rFonts w:ascii="Calibri" w:eastAsia="Times New Roman" w:hAnsi="Calibri" w:cs="Calibri"/>
          <w:lang w:eastAsia="nl-NL"/>
        </w:rPr>
      </w:pPr>
      <w:r w:rsidRPr="006776A5">
        <w:rPr>
          <w:rFonts w:ascii="Calibri" w:eastAsia="Times New Roman" w:hAnsi="Calibri" w:cs="Calibri"/>
          <w:lang w:eastAsia="nl-NL"/>
        </w:rPr>
        <w:t>Indien de in lid 2 van deze bepaling genoemde situatie zich voordoet, dan is Opdrachtgever gerechtigd de Overeenkomst per direct op te zeggen, zonder dat Opdrachtgever nog enige vergoeding verschuldigd is.</w:t>
      </w:r>
    </w:p>
    <w:p w14:paraId="22F714FB"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7BEC9B53" w14:textId="77777777" w:rsidR="006776A5" w:rsidRPr="006776A5" w:rsidRDefault="006776A5" w:rsidP="006776A5">
      <w:pPr>
        <w:pStyle w:val="Lijstalinea"/>
        <w:widowControl w:val="0"/>
        <w:spacing w:after="0" w:line="312" w:lineRule="auto"/>
        <w:ind w:left="0"/>
        <w:jc w:val="both"/>
        <w:rPr>
          <w:rFonts w:ascii="Calibri" w:eastAsia="Times New Roman" w:hAnsi="Calibri" w:cs="Calibri"/>
          <w:b/>
          <w:bCs/>
          <w:lang w:eastAsia="nl-NL"/>
        </w:rPr>
      </w:pPr>
      <w:r w:rsidRPr="006776A5">
        <w:rPr>
          <w:rFonts w:ascii="Calibri" w:eastAsia="Times New Roman" w:hAnsi="Calibri" w:cs="Calibri"/>
          <w:b/>
          <w:bCs/>
          <w:lang w:eastAsia="nl-NL"/>
        </w:rPr>
        <w:t>Artikel 11 – Uitzondering op exclusiviteit</w:t>
      </w:r>
    </w:p>
    <w:p w14:paraId="68F347A6" w14:textId="77777777" w:rsidR="006776A5" w:rsidRDefault="006776A5" w:rsidP="006776A5">
      <w:pPr>
        <w:pStyle w:val="Lijstalinea"/>
        <w:widowControl w:val="0"/>
        <w:numPr>
          <w:ilvl w:val="0"/>
          <w:numId w:val="26"/>
        </w:numPr>
        <w:spacing w:after="0" w:line="312" w:lineRule="auto"/>
        <w:ind w:left="426" w:hanging="426"/>
        <w:jc w:val="both"/>
        <w:rPr>
          <w:rFonts w:ascii="Calibri" w:eastAsia="Times New Roman" w:hAnsi="Calibri" w:cs="Calibri"/>
          <w:lang w:eastAsia="nl-NL"/>
        </w:rPr>
      </w:pPr>
      <w:r w:rsidRPr="006776A5">
        <w:rPr>
          <w:rFonts w:ascii="Calibri" w:eastAsia="Times New Roman" w:hAnsi="Calibri" w:cs="Calibri"/>
          <w:lang w:eastAsia="nl-NL"/>
        </w:rPr>
        <w:t>Het is Opdrachtgever toegestaan tijdens de looptijd van de Overeenkomst nieuwe aanbieders toe te laten toetreden tot het aan Opdrachtnemer gegunde perceel indien:</w:t>
      </w:r>
    </w:p>
    <w:p w14:paraId="3E612060" w14:textId="77777777" w:rsidR="006776A5" w:rsidRDefault="006776A5" w:rsidP="006776A5">
      <w:pPr>
        <w:pStyle w:val="Lijstalinea"/>
        <w:widowControl w:val="0"/>
        <w:numPr>
          <w:ilvl w:val="1"/>
          <w:numId w:val="26"/>
        </w:numPr>
        <w:spacing w:after="0" w:line="312" w:lineRule="auto"/>
        <w:ind w:left="851" w:hanging="425"/>
        <w:jc w:val="both"/>
        <w:rPr>
          <w:rFonts w:ascii="Calibri" w:eastAsia="Times New Roman" w:hAnsi="Calibri" w:cs="Calibri"/>
          <w:lang w:eastAsia="nl-NL"/>
        </w:rPr>
      </w:pPr>
      <w:r w:rsidRPr="006776A5">
        <w:rPr>
          <w:rFonts w:ascii="Calibri" w:eastAsia="Times New Roman" w:hAnsi="Calibri" w:cs="Calibri"/>
          <w:lang w:eastAsia="nl-NL"/>
        </w:rPr>
        <w:t>Opdrachtgever de opdracht bij gecontracteerde partijen heeft weggezet en geen van de gecontracteerde partijen het gevraagde kan leveren.</w:t>
      </w:r>
    </w:p>
    <w:p w14:paraId="2EC5ECD2" w14:textId="0F1BF3B5" w:rsidR="006776A5" w:rsidRPr="006776A5" w:rsidRDefault="006776A5" w:rsidP="006776A5">
      <w:pPr>
        <w:pStyle w:val="Lijstalinea"/>
        <w:widowControl w:val="0"/>
        <w:numPr>
          <w:ilvl w:val="1"/>
          <w:numId w:val="26"/>
        </w:numPr>
        <w:spacing w:after="0" w:line="312" w:lineRule="auto"/>
        <w:ind w:left="851" w:hanging="425"/>
        <w:jc w:val="both"/>
        <w:rPr>
          <w:rFonts w:ascii="Calibri" w:eastAsia="Times New Roman" w:hAnsi="Calibri" w:cs="Calibri"/>
          <w:lang w:eastAsia="nl-NL"/>
        </w:rPr>
      </w:pPr>
      <w:r w:rsidRPr="006776A5">
        <w:rPr>
          <w:rFonts w:ascii="Calibri" w:eastAsia="Times New Roman" w:hAnsi="Calibri" w:cs="Calibri"/>
          <w:lang w:eastAsia="nl-NL"/>
        </w:rPr>
        <w:t>Opdrachtgever concludeert dat een nieuwe functie noodzakelijk is voor het zorgaanbod binnen de gemeente en geen van de partijen geschikt personeel heeft om die nieuwe functie te bekleden.</w:t>
      </w:r>
    </w:p>
    <w:p w14:paraId="7A1AF566" w14:textId="4AB86D18" w:rsidR="006776A5" w:rsidRPr="006776A5" w:rsidRDefault="006776A5" w:rsidP="006776A5">
      <w:pPr>
        <w:pStyle w:val="Lijstalinea"/>
        <w:widowControl w:val="0"/>
        <w:numPr>
          <w:ilvl w:val="0"/>
          <w:numId w:val="26"/>
        </w:numPr>
        <w:spacing w:after="0" w:line="312" w:lineRule="auto"/>
        <w:ind w:left="426" w:hanging="426"/>
        <w:jc w:val="both"/>
        <w:rPr>
          <w:rFonts w:ascii="Calibri" w:eastAsia="Times New Roman" w:hAnsi="Calibri" w:cs="Calibri"/>
          <w:lang w:eastAsia="nl-NL"/>
        </w:rPr>
      </w:pPr>
      <w:r w:rsidRPr="006776A5">
        <w:rPr>
          <w:rFonts w:ascii="Calibri" w:eastAsia="Times New Roman" w:hAnsi="Calibri" w:cs="Calibri"/>
          <w:lang w:eastAsia="nl-NL"/>
        </w:rPr>
        <w:t xml:space="preserve">In de in lid 1 genoemde gevallen kan Opdrachtgever met nieuwe aanbieders raamovereenkomsten sluiten. </w:t>
      </w:r>
    </w:p>
    <w:p w14:paraId="77454456"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375B81DE" w14:textId="77777777" w:rsidR="006776A5" w:rsidRPr="006776A5" w:rsidRDefault="006776A5" w:rsidP="006776A5">
      <w:pPr>
        <w:pStyle w:val="Lijstalinea"/>
        <w:widowControl w:val="0"/>
        <w:spacing w:after="0" w:line="312" w:lineRule="auto"/>
        <w:ind w:left="0"/>
        <w:jc w:val="both"/>
        <w:rPr>
          <w:rFonts w:ascii="Calibri" w:eastAsia="Times New Roman" w:hAnsi="Calibri" w:cs="Calibri"/>
          <w:b/>
          <w:bCs/>
          <w:lang w:eastAsia="nl-NL"/>
        </w:rPr>
      </w:pPr>
      <w:r w:rsidRPr="006776A5">
        <w:rPr>
          <w:rFonts w:ascii="Calibri" w:eastAsia="Times New Roman" w:hAnsi="Calibri" w:cs="Calibri"/>
          <w:b/>
          <w:bCs/>
          <w:lang w:eastAsia="nl-NL"/>
        </w:rPr>
        <w:t>Artikel 12 – Slotbepalingen</w:t>
      </w:r>
    </w:p>
    <w:p w14:paraId="0B9BE3FC" w14:textId="77777777" w:rsidR="006776A5" w:rsidRDefault="006776A5" w:rsidP="006776A5">
      <w:pPr>
        <w:pStyle w:val="Lijstalinea"/>
        <w:widowControl w:val="0"/>
        <w:numPr>
          <w:ilvl w:val="0"/>
          <w:numId w:val="27"/>
        </w:numPr>
        <w:spacing w:after="0" w:line="312" w:lineRule="auto"/>
        <w:ind w:left="426" w:hanging="426"/>
        <w:jc w:val="both"/>
        <w:rPr>
          <w:rFonts w:ascii="Calibri" w:eastAsia="Times New Roman" w:hAnsi="Calibri" w:cs="Calibri"/>
          <w:lang w:eastAsia="nl-NL"/>
        </w:rPr>
      </w:pPr>
      <w:r w:rsidRPr="006776A5">
        <w:rPr>
          <w:rFonts w:ascii="Calibri" w:eastAsia="Times New Roman" w:hAnsi="Calibri" w:cs="Calibri"/>
          <w:lang w:eastAsia="nl-NL"/>
        </w:rPr>
        <w:t>Wijzigingen van en/of aanvullingen op de Overeenkomst kunnen uitsluitend schriftelijk door Partijen of door Opdrachtgever en Opdrachtnemer worden overeengekomen.</w:t>
      </w:r>
    </w:p>
    <w:p w14:paraId="14675EBF" w14:textId="29D5D6BD" w:rsidR="006776A5" w:rsidRPr="006776A5" w:rsidRDefault="006776A5" w:rsidP="006776A5">
      <w:pPr>
        <w:pStyle w:val="Lijstalinea"/>
        <w:widowControl w:val="0"/>
        <w:numPr>
          <w:ilvl w:val="0"/>
          <w:numId w:val="27"/>
        </w:numPr>
        <w:spacing w:after="0" w:line="312" w:lineRule="auto"/>
        <w:ind w:left="426" w:hanging="426"/>
        <w:jc w:val="both"/>
        <w:rPr>
          <w:rFonts w:ascii="Calibri" w:eastAsia="Times New Roman" w:hAnsi="Calibri" w:cs="Calibri"/>
          <w:lang w:eastAsia="nl-NL"/>
        </w:rPr>
      </w:pPr>
      <w:r w:rsidRPr="006776A5">
        <w:rPr>
          <w:rFonts w:ascii="Calibri" w:eastAsia="Times New Roman" w:hAnsi="Calibri" w:cs="Calibri"/>
          <w:lang w:eastAsia="nl-NL"/>
        </w:rPr>
        <w:t>Indien enige bepaling van de Overeenkomst nietig is of vernietigd wordt, blijven de overige bepalingen van kracht en zullen Partijen of Opdrachtgever en Opdrachtnemer in overleg treden teneinde (een) nieuwe bepaling(en) ter vervanging van de nietige c.q. vernietigde bepaling(en) overeen te komen, waarbij zo veel mogelijk het doel en de strekking van de nietige c.q. vernietigde bepaling(en) in acht wordt/worden genomen.</w:t>
      </w:r>
    </w:p>
    <w:p w14:paraId="5CAA7052"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11A3D6B4"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r w:rsidRPr="006776A5">
        <w:rPr>
          <w:rFonts w:ascii="Calibri" w:eastAsia="Times New Roman" w:hAnsi="Calibri" w:cs="Calibri"/>
          <w:lang w:eastAsia="nl-NL"/>
        </w:rPr>
        <w:t>Aldus overeengekomen en in tweevoud opgemaakt, per bladzijde geparafeerd en ondertekend</w:t>
      </w:r>
    </w:p>
    <w:p w14:paraId="557073DB"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561988CD"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r w:rsidRPr="006776A5">
        <w:rPr>
          <w:rFonts w:ascii="Calibri" w:eastAsia="Times New Roman" w:hAnsi="Calibri" w:cs="Calibri"/>
          <w:lang w:eastAsia="nl-NL"/>
        </w:rPr>
        <w:t>te [</w:t>
      </w:r>
      <w:r w:rsidRPr="006776A5">
        <w:rPr>
          <w:rFonts w:ascii="Calibri" w:eastAsia="Times New Roman" w:hAnsi="Calibri" w:cs="Calibri"/>
          <w:highlight w:val="yellow"/>
          <w:lang w:eastAsia="nl-NL"/>
        </w:rPr>
        <w:t>plaats</w:t>
      </w:r>
      <w:r w:rsidRPr="006776A5">
        <w:rPr>
          <w:rFonts w:ascii="Calibri" w:eastAsia="Times New Roman" w:hAnsi="Calibri" w:cs="Calibri"/>
          <w:lang w:eastAsia="nl-NL"/>
        </w:rPr>
        <w:t>], op [</w:t>
      </w:r>
      <w:r w:rsidRPr="006776A5">
        <w:rPr>
          <w:rFonts w:ascii="Calibri" w:eastAsia="Times New Roman" w:hAnsi="Calibri" w:cs="Calibri"/>
          <w:highlight w:val="yellow"/>
          <w:lang w:eastAsia="nl-NL"/>
        </w:rPr>
        <w:t>datum</w:t>
      </w:r>
      <w:r w:rsidRPr="006776A5">
        <w:rPr>
          <w:rFonts w:ascii="Calibri" w:eastAsia="Times New Roman" w:hAnsi="Calibri" w:cs="Calibri"/>
          <w:lang w:eastAsia="nl-NL"/>
        </w:rPr>
        <w:t>]</w:t>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t>te [</w:t>
      </w:r>
      <w:r w:rsidRPr="006776A5">
        <w:rPr>
          <w:rFonts w:ascii="Calibri" w:eastAsia="Times New Roman" w:hAnsi="Calibri" w:cs="Calibri"/>
          <w:highlight w:val="yellow"/>
          <w:lang w:eastAsia="nl-NL"/>
        </w:rPr>
        <w:t>plaats</w:t>
      </w:r>
      <w:r w:rsidRPr="006776A5">
        <w:rPr>
          <w:rFonts w:ascii="Calibri" w:eastAsia="Times New Roman" w:hAnsi="Calibri" w:cs="Calibri"/>
          <w:lang w:eastAsia="nl-NL"/>
        </w:rPr>
        <w:t>], op [</w:t>
      </w:r>
      <w:r w:rsidRPr="006776A5">
        <w:rPr>
          <w:rFonts w:ascii="Calibri" w:eastAsia="Times New Roman" w:hAnsi="Calibri" w:cs="Calibri"/>
          <w:highlight w:val="yellow"/>
          <w:lang w:eastAsia="nl-NL"/>
        </w:rPr>
        <w:t>datum</w:t>
      </w:r>
      <w:r w:rsidRPr="006776A5">
        <w:rPr>
          <w:rFonts w:ascii="Calibri" w:eastAsia="Times New Roman" w:hAnsi="Calibri" w:cs="Calibri"/>
          <w:lang w:eastAsia="nl-NL"/>
        </w:rPr>
        <w:t>]</w:t>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p>
    <w:p w14:paraId="2CA1FE0F"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5D9C5A44"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r w:rsidRPr="006776A5">
        <w:rPr>
          <w:rFonts w:ascii="Calibri" w:eastAsia="Times New Roman" w:hAnsi="Calibri" w:cs="Calibri"/>
          <w:lang w:eastAsia="nl-NL"/>
        </w:rPr>
        <w:t>Opdrachtgever:</w:t>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t>Opdrachtnemer:</w:t>
      </w:r>
    </w:p>
    <w:p w14:paraId="523FD438"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r w:rsidRPr="006776A5">
        <w:rPr>
          <w:rFonts w:ascii="Calibri" w:eastAsia="Times New Roman" w:hAnsi="Calibri" w:cs="Calibri"/>
          <w:lang w:eastAsia="nl-NL"/>
        </w:rPr>
        <w:t xml:space="preserve"> </w:t>
      </w:r>
    </w:p>
    <w:p w14:paraId="75BD494C" w14:textId="77777777" w:rsid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71062E04"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79B1EA75" w14:textId="777777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p>
    <w:p w14:paraId="0C726F37" w14:textId="397C8277" w:rsidR="006776A5" w:rsidRPr="006776A5" w:rsidRDefault="006776A5" w:rsidP="006776A5">
      <w:pPr>
        <w:pStyle w:val="Lijstalinea"/>
        <w:widowControl w:val="0"/>
        <w:spacing w:after="0" w:line="312" w:lineRule="auto"/>
        <w:ind w:left="426"/>
        <w:jc w:val="both"/>
        <w:rPr>
          <w:rFonts w:ascii="Calibri" w:eastAsia="Times New Roman" w:hAnsi="Calibri" w:cs="Calibri"/>
          <w:lang w:eastAsia="nl-NL"/>
        </w:rPr>
      </w:pPr>
      <w:r w:rsidRPr="006776A5">
        <w:rPr>
          <w:rFonts w:ascii="Calibri" w:eastAsia="Times New Roman" w:hAnsi="Calibri" w:cs="Calibri"/>
          <w:lang w:eastAsia="nl-NL"/>
        </w:rPr>
        <w:t>[</w:t>
      </w:r>
      <w:r w:rsidRPr="006776A5">
        <w:rPr>
          <w:rFonts w:ascii="Calibri" w:eastAsia="Times New Roman" w:hAnsi="Calibri" w:cs="Calibri"/>
          <w:highlight w:val="yellow"/>
          <w:lang w:eastAsia="nl-NL"/>
        </w:rPr>
        <w:t>naam</w:t>
      </w:r>
      <w:r w:rsidRPr="006776A5">
        <w:rPr>
          <w:rFonts w:ascii="Calibri" w:eastAsia="Times New Roman" w:hAnsi="Calibri" w:cs="Calibri"/>
          <w:lang w:eastAsia="nl-NL"/>
        </w:rPr>
        <w:t>]</w:t>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r>
      <w:r w:rsidRPr="006776A5">
        <w:rPr>
          <w:rFonts w:ascii="Calibri" w:eastAsia="Times New Roman" w:hAnsi="Calibri" w:cs="Calibri"/>
          <w:lang w:eastAsia="nl-NL"/>
        </w:rPr>
        <w:tab/>
        <w:t>[</w:t>
      </w:r>
      <w:r w:rsidRPr="006776A5">
        <w:rPr>
          <w:rFonts w:ascii="Calibri" w:eastAsia="Times New Roman" w:hAnsi="Calibri" w:cs="Calibri"/>
          <w:highlight w:val="yellow"/>
          <w:lang w:eastAsia="nl-NL"/>
        </w:rPr>
        <w:t>naam</w:t>
      </w:r>
      <w:r w:rsidRPr="006776A5">
        <w:rPr>
          <w:rFonts w:ascii="Calibri" w:eastAsia="Times New Roman" w:hAnsi="Calibri" w:cs="Calibri"/>
          <w:lang w:eastAsia="nl-NL"/>
        </w:rPr>
        <w:t>]</w:t>
      </w:r>
    </w:p>
    <w:sectPr w:rsidR="006776A5" w:rsidRPr="006776A5" w:rsidSect="00634F7C">
      <w:footerReference w:type="default" r:id="rId11"/>
      <w:endnotePr>
        <w:numFmt w:val="decimal"/>
      </w:endnotePr>
      <w:pgSz w:w="11905" w:h="16837" w:code="9"/>
      <w:pgMar w:top="1418" w:right="1418" w:bottom="1985" w:left="1418" w:header="1417" w:footer="1134"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9BCE3" w14:textId="77777777" w:rsidR="00634F7C" w:rsidRDefault="00634F7C">
      <w:pPr>
        <w:spacing w:after="0" w:line="240" w:lineRule="auto"/>
      </w:pPr>
      <w:r>
        <w:separator/>
      </w:r>
    </w:p>
  </w:endnote>
  <w:endnote w:type="continuationSeparator" w:id="0">
    <w:p w14:paraId="066E8F74" w14:textId="77777777" w:rsidR="00634F7C" w:rsidRDefault="00634F7C">
      <w:pPr>
        <w:spacing w:after="0" w:line="240" w:lineRule="auto"/>
      </w:pPr>
      <w:r>
        <w:continuationSeparator/>
      </w:r>
    </w:p>
  </w:endnote>
  <w:endnote w:type="continuationNotice" w:id="1">
    <w:p w14:paraId="498307B7" w14:textId="77777777" w:rsidR="00634F7C" w:rsidRDefault="00634F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5CEF" w14:textId="6B399562" w:rsidR="00E44369" w:rsidRPr="006776A5" w:rsidRDefault="00E44369">
    <w:pPr>
      <w:pStyle w:val="Voettekst"/>
      <w:rPr>
        <w:rFonts w:asciiTheme="minorHAnsi" w:hAnsiTheme="minorHAnsi" w:cstheme="minorHAnsi"/>
      </w:rPr>
    </w:pPr>
    <w:proofErr w:type="spellStart"/>
    <w:r w:rsidRPr="006776A5">
      <w:rPr>
        <w:rFonts w:asciiTheme="minorHAnsi" w:hAnsiTheme="minorHAnsi" w:cstheme="minorHAnsi"/>
      </w:rPr>
      <w:t>Opdrachtgever</w:t>
    </w:r>
    <w:proofErr w:type="spellEnd"/>
    <w:r w:rsidRPr="006776A5">
      <w:rPr>
        <w:rFonts w:asciiTheme="minorHAnsi" w:hAnsiTheme="minorHAnsi" w:cstheme="minorHAnsi"/>
      </w:rPr>
      <w:t xml:space="preserve">: </w:t>
    </w:r>
    <w:r w:rsidRPr="006776A5">
      <w:rPr>
        <w:rFonts w:asciiTheme="minorHAnsi" w:hAnsiTheme="minorHAnsi" w:cstheme="minorHAnsi"/>
      </w:rPr>
      <w:tab/>
    </w:r>
    <w:r w:rsidRPr="006776A5">
      <w:rPr>
        <w:rFonts w:asciiTheme="minorHAnsi" w:hAnsiTheme="minorHAnsi" w:cstheme="minorHAnsi"/>
      </w:rPr>
      <w:tab/>
    </w:r>
    <w:proofErr w:type="spellStart"/>
    <w:r w:rsidRPr="006776A5">
      <w:rPr>
        <w:rFonts w:asciiTheme="minorHAnsi" w:hAnsiTheme="minorHAnsi" w:cstheme="minorHAnsi"/>
      </w:rPr>
      <w:t>Opdrachtnemer</w:t>
    </w:r>
    <w:proofErr w:type="spellEnd"/>
    <w:r w:rsidRPr="006776A5">
      <w:rPr>
        <w:rFonts w:asciiTheme="minorHAnsi" w:hAnsiTheme="minorHAnsi" w:cstheme="minorHAnsi"/>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2FE7" w14:textId="39138729" w:rsidR="006776A5" w:rsidRPr="006776A5" w:rsidRDefault="006776A5" w:rsidP="006776A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1856" w14:textId="77777777" w:rsidR="00634F7C" w:rsidRDefault="00634F7C">
      <w:pPr>
        <w:spacing w:after="0" w:line="240" w:lineRule="auto"/>
      </w:pPr>
      <w:r>
        <w:separator/>
      </w:r>
    </w:p>
  </w:footnote>
  <w:footnote w:type="continuationSeparator" w:id="0">
    <w:p w14:paraId="1BE0B865" w14:textId="77777777" w:rsidR="00634F7C" w:rsidRDefault="00634F7C">
      <w:pPr>
        <w:spacing w:after="0" w:line="240" w:lineRule="auto"/>
      </w:pPr>
      <w:r>
        <w:continuationSeparator/>
      </w:r>
    </w:p>
  </w:footnote>
  <w:footnote w:type="continuationNotice" w:id="1">
    <w:p w14:paraId="2A420D87" w14:textId="77777777" w:rsidR="00634F7C" w:rsidRDefault="00634F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925755439"/>
      <w:docPartObj>
        <w:docPartGallery w:val="Page Numbers (Top of Page)"/>
        <w:docPartUnique/>
      </w:docPartObj>
    </w:sdtPr>
    <w:sdtContent>
      <w:p w14:paraId="50AF41D2" w14:textId="0B943A92" w:rsidR="006776A5" w:rsidRPr="006776A5" w:rsidRDefault="006776A5">
        <w:pPr>
          <w:pStyle w:val="Koptekst"/>
          <w:jc w:val="right"/>
          <w:rPr>
            <w:rFonts w:asciiTheme="minorHAnsi" w:hAnsiTheme="minorHAnsi" w:cstheme="minorHAnsi"/>
          </w:rPr>
        </w:pPr>
        <w:r>
          <w:rPr>
            <w:rFonts w:asciiTheme="minorHAnsi" w:hAnsiTheme="minorHAnsi" w:cstheme="minorHAnsi"/>
          </w:rPr>
          <w:t xml:space="preserve">- </w:t>
        </w:r>
        <w:r w:rsidRPr="006776A5">
          <w:rPr>
            <w:rFonts w:asciiTheme="minorHAnsi" w:hAnsiTheme="minorHAnsi" w:cstheme="minorHAnsi"/>
          </w:rPr>
          <w:fldChar w:fldCharType="begin"/>
        </w:r>
        <w:r w:rsidRPr="006776A5">
          <w:rPr>
            <w:rFonts w:asciiTheme="minorHAnsi" w:hAnsiTheme="minorHAnsi" w:cstheme="minorHAnsi"/>
          </w:rPr>
          <w:instrText>PAGE   \* MERGEFORMAT</w:instrText>
        </w:r>
        <w:r w:rsidRPr="006776A5">
          <w:rPr>
            <w:rFonts w:asciiTheme="minorHAnsi" w:hAnsiTheme="minorHAnsi" w:cstheme="minorHAnsi"/>
          </w:rPr>
          <w:fldChar w:fldCharType="separate"/>
        </w:r>
        <w:r w:rsidRPr="006776A5">
          <w:rPr>
            <w:rFonts w:asciiTheme="minorHAnsi" w:hAnsiTheme="minorHAnsi" w:cstheme="minorHAnsi"/>
            <w:lang w:val="nl-NL"/>
          </w:rPr>
          <w:t>2</w:t>
        </w:r>
        <w:r w:rsidRPr="006776A5">
          <w:rPr>
            <w:rFonts w:asciiTheme="minorHAnsi" w:hAnsiTheme="minorHAnsi" w:cstheme="minorHAnsi"/>
          </w:rPr>
          <w:fldChar w:fldCharType="end"/>
        </w:r>
        <w:r>
          <w:rPr>
            <w:rFonts w:asciiTheme="minorHAnsi" w:hAnsiTheme="minorHAnsi" w:cstheme="minorHAnsi"/>
          </w:rPr>
          <w:t xml:space="preserve"> -</w:t>
        </w:r>
      </w:p>
    </w:sdtContent>
  </w:sdt>
  <w:p w14:paraId="268A0426" w14:textId="77777777" w:rsidR="006776A5" w:rsidRPr="006776A5" w:rsidRDefault="006776A5">
    <w:pPr>
      <w:pStyle w:val="Koptekst"/>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AE38"/>
    <w:multiLevelType w:val="hybridMultilevel"/>
    <w:tmpl w:val="E2E6244C"/>
    <w:lvl w:ilvl="0" w:tplc="DC623832">
      <w:start w:val="1"/>
      <w:numFmt w:val="decimal"/>
      <w:lvlText w:val="%1."/>
      <w:lvlJc w:val="left"/>
      <w:pPr>
        <w:ind w:left="720" w:hanging="360"/>
      </w:pPr>
    </w:lvl>
    <w:lvl w:ilvl="1" w:tplc="42D202CE">
      <w:start w:val="1"/>
      <w:numFmt w:val="lowerLetter"/>
      <w:lvlText w:val="%2."/>
      <w:lvlJc w:val="left"/>
      <w:pPr>
        <w:ind w:left="1440" w:hanging="360"/>
      </w:pPr>
    </w:lvl>
    <w:lvl w:ilvl="2" w:tplc="1818B88E">
      <w:start w:val="1"/>
      <w:numFmt w:val="lowerRoman"/>
      <w:lvlText w:val="%3."/>
      <w:lvlJc w:val="right"/>
      <w:pPr>
        <w:ind w:left="2160" w:hanging="180"/>
      </w:pPr>
    </w:lvl>
    <w:lvl w:ilvl="3" w:tplc="A43AF45C">
      <w:start w:val="1"/>
      <w:numFmt w:val="decimal"/>
      <w:lvlText w:val="%4."/>
      <w:lvlJc w:val="left"/>
      <w:pPr>
        <w:ind w:left="2880" w:hanging="360"/>
      </w:pPr>
    </w:lvl>
    <w:lvl w:ilvl="4" w:tplc="04D48E88">
      <w:start w:val="1"/>
      <w:numFmt w:val="lowerLetter"/>
      <w:lvlText w:val="%5."/>
      <w:lvlJc w:val="left"/>
      <w:pPr>
        <w:ind w:left="3600" w:hanging="360"/>
      </w:pPr>
    </w:lvl>
    <w:lvl w:ilvl="5" w:tplc="97BC9CFC">
      <w:start w:val="1"/>
      <w:numFmt w:val="lowerRoman"/>
      <w:lvlText w:val="%6."/>
      <w:lvlJc w:val="right"/>
      <w:pPr>
        <w:ind w:left="4320" w:hanging="180"/>
      </w:pPr>
    </w:lvl>
    <w:lvl w:ilvl="6" w:tplc="F7A8AB4E">
      <w:start w:val="1"/>
      <w:numFmt w:val="decimal"/>
      <w:lvlText w:val="%7."/>
      <w:lvlJc w:val="left"/>
      <w:pPr>
        <w:ind w:left="5040" w:hanging="360"/>
      </w:pPr>
    </w:lvl>
    <w:lvl w:ilvl="7" w:tplc="71EE2BD8">
      <w:start w:val="1"/>
      <w:numFmt w:val="lowerLetter"/>
      <w:lvlText w:val="%8."/>
      <w:lvlJc w:val="left"/>
      <w:pPr>
        <w:ind w:left="5760" w:hanging="360"/>
      </w:pPr>
    </w:lvl>
    <w:lvl w:ilvl="8" w:tplc="7214D4D6">
      <w:start w:val="1"/>
      <w:numFmt w:val="lowerRoman"/>
      <w:lvlText w:val="%9."/>
      <w:lvlJc w:val="right"/>
      <w:pPr>
        <w:ind w:left="6480" w:hanging="180"/>
      </w:pPr>
    </w:lvl>
  </w:abstractNum>
  <w:abstractNum w:abstractNumId="1" w15:restartNumberingAfterBreak="0">
    <w:nsid w:val="087326FF"/>
    <w:multiLevelType w:val="hybridMultilevel"/>
    <w:tmpl w:val="282C98C8"/>
    <w:lvl w:ilvl="0" w:tplc="BCD6FBBE">
      <w:start w:val="1"/>
      <w:numFmt w:val="decimal"/>
      <w:lvlText w:val="%1."/>
      <w:lvlJc w:val="left"/>
      <w:pPr>
        <w:ind w:left="720" w:hanging="360"/>
      </w:pPr>
    </w:lvl>
    <w:lvl w:ilvl="1" w:tplc="48507EA2">
      <w:start w:val="2"/>
      <w:numFmt w:val="decimal"/>
      <w:lvlText w:val="%2."/>
      <w:lvlJc w:val="left"/>
      <w:pPr>
        <w:ind w:left="1440" w:hanging="360"/>
      </w:pPr>
    </w:lvl>
    <w:lvl w:ilvl="2" w:tplc="8CB8ECA4">
      <w:start w:val="1"/>
      <w:numFmt w:val="lowerRoman"/>
      <w:lvlText w:val="%3."/>
      <w:lvlJc w:val="right"/>
      <w:pPr>
        <w:ind w:left="2160" w:hanging="180"/>
      </w:pPr>
    </w:lvl>
    <w:lvl w:ilvl="3" w:tplc="0E0425C2">
      <w:start w:val="1"/>
      <w:numFmt w:val="decimal"/>
      <w:lvlText w:val="%4."/>
      <w:lvlJc w:val="left"/>
      <w:pPr>
        <w:ind w:left="2880" w:hanging="360"/>
      </w:pPr>
    </w:lvl>
    <w:lvl w:ilvl="4" w:tplc="C8DC4C20">
      <w:start w:val="1"/>
      <w:numFmt w:val="lowerLetter"/>
      <w:lvlText w:val="%5."/>
      <w:lvlJc w:val="left"/>
      <w:pPr>
        <w:ind w:left="3600" w:hanging="360"/>
      </w:pPr>
    </w:lvl>
    <w:lvl w:ilvl="5" w:tplc="ED101180">
      <w:start w:val="1"/>
      <w:numFmt w:val="lowerRoman"/>
      <w:lvlText w:val="%6."/>
      <w:lvlJc w:val="right"/>
      <w:pPr>
        <w:ind w:left="4320" w:hanging="180"/>
      </w:pPr>
    </w:lvl>
    <w:lvl w:ilvl="6" w:tplc="D86070E8">
      <w:start w:val="1"/>
      <w:numFmt w:val="decimal"/>
      <w:lvlText w:val="%7."/>
      <w:lvlJc w:val="left"/>
      <w:pPr>
        <w:ind w:left="5040" w:hanging="360"/>
      </w:pPr>
    </w:lvl>
    <w:lvl w:ilvl="7" w:tplc="03A05934">
      <w:start w:val="1"/>
      <w:numFmt w:val="lowerLetter"/>
      <w:lvlText w:val="%8."/>
      <w:lvlJc w:val="left"/>
      <w:pPr>
        <w:ind w:left="5760" w:hanging="360"/>
      </w:pPr>
    </w:lvl>
    <w:lvl w:ilvl="8" w:tplc="AF48CA08">
      <w:start w:val="1"/>
      <w:numFmt w:val="lowerRoman"/>
      <w:lvlText w:val="%9."/>
      <w:lvlJc w:val="right"/>
      <w:pPr>
        <w:ind w:left="6480" w:hanging="180"/>
      </w:pPr>
    </w:lvl>
  </w:abstractNum>
  <w:abstractNum w:abstractNumId="2" w15:restartNumberingAfterBreak="0">
    <w:nsid w:val="0AC26454"/>
    <w:multiLevelType w:val="hybridMultilevel"/>
    <w:tmpl w:val="9B92CDE4"/>
    <w:lvl w:ilvl="0" w:tplc="19A6704A">
      <w:start w:val="1"/>
      <w:numFmt w:val="decimal"/>
      <w:lvlText w:val="%1."/>
      <w:lvlJc w:val="left"/>
      <w:pPr>
        <w:ind w:left="144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3770041"/>
    <w:multiLevelType w:val="hybridMultilevel"/>
    <w:tmpl w:val="1E62E044"/>
    <w:lvl w:ilvl="0" w:tplc="FFFFFFFF">
      <w:start w:val="1"/>
      <w:numFmt w:val="decimal"/>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4AE0827"/>
    <w:multiLevelType w:val="hybridMultilevel"/>
    <w:tmpl w:val="5C6878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E0F631D"/>
    <w:multiLevelType w:val="hybridMultilevel"/>
    <w:tmpl w:val="AA0ACFB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1E9063A7"/>
    <w:multiLevelType w:val="hybridMultilevel"/>
    <w:tmpl w:val="7036680E"/>
    <w:lvl w:ilvl="0" w:tplc="6E6A353A">
      <w:start w:val="1"/>
      <w:numFmt w:val="decimal"/>
      <w:lvlText w:val="%1."/>
      <w:lvlJc w:val="left"/>
      <w:pPr>
        <w:ind w:left="720" w:hanging="360"/>
      </w:pPr>
    </w:lvl>
    <w:lvl w:ilvl="1" w:tplc="4F04E3EA">
      <w:start w:val="1"/>
      <w:numFmt w:val="lowerLetter"/>
      <w:lvlText w:val="%2."/>
      <w:lvlJc w:val="left"/>
      <w:pPr>
        <w:ind w:left="1440" w:hanging="360"/>
      </w:pPr>
    </w:lvl>
    <w:lvl w:ilvl="2" w:tplc="0CAA2804">
      <w:start w:val="1"/>
      <w:numFmt w:val="lowerRoman"/>
      <w:lvlText w:val="%3."/>
      <w:lvlJc w:val="right"/>
      <w:pPr>
        <w:ind w:left="2160" w:hanging="180"/>
      </w:pPr>
    </w:lvl>
    <w:lvl w:ilvl="3" w:tplc="ABB239FE">
      <w:start w:val="1"/>
      <w:numFmt w:val="decimal"/>
      <w:lvlText w:val="%4."/>
      <w:lvlJc w:val="left"/>
      <w:pPr>
        <w:ind w:left="2880" w:hanging="360"/>
      </w:pPr>
    </w:lvl>
    <w:lvl w:ilvl="4" w:tplc="21FE9088">
      <w:start w:val="1"/>
      <w:numFmt w:val="lowerLetter"/>
      <w:lvlText w:val="%5."/>
      <w:lvlJc w:val="left"/>
      <w:pPr>
        <w:ind w:left="3600" w:hanging="360"/>
      </w:pPr>
    </w:lvl>
    <w:lvl w:ilvl="5" w:tplc="404AC19A">
      <w:start w:val="1"/>
      <w:numFmt w:val="lowerRoman"/>
      <w:lvlText w:val="%6."/>
      <w:lvlJc w:val="right"/>
      <w:pPr>
        <w:ind w:left="4320" w:hanging="180"/>
      </w:pPr>
    </w:lvl>
    <w:lvl w:ilvl="6" w:tplc="A7BEC012">
      <w:start w:val="1"/>
      <w:numFmt w:val="decimal"/>
      <w:lvlText w:val="%7."/>
      <w:lvlJc w:val="left"/>
      <w:pPr>
        <w:ind w:left="5040" w:hanging="360"/>
      </w:pPr>
    </w:lvl>
    <w:lvl w:ilvl="7" w:tplc="2D267066">
      <w:start w:val="1"/>
      <w:numFmt w:val="lowerLetter"/>
      <w:lvlText w:val="%8."/>
      <w:lvlJc w:val="left"/>
      <w:pPr>
        <w:ind w:left="5760" w:hanging="360"/>
      </w:pPr>
    </w:lvl>
    <w:lvl w:ilvl="8" w:tplc="80B298B2">
      <w:start w:val="1"/>
      <w:numFmt w:val="lowerRoman"/>
      <w:lvlText w:val="%9."/>
      <w:lvlJc w:val="right"/>
      <w:pPr>
        <w:ind w:left="6480" w:hanging="180"/>
      </w:pPr>
    </w:lvl>
  </w:abstractNum>
  <w:abstractNum w:abstractNumId="7" w15:restartNumberingAfterBreak="0">
    <w:nsid w:val="34197DEB"/>
    <w:multiLevelType w:val="hybridMultilevel"/>
    <w:tmpl w:val="61A8BEA2"/>
    <w:lvl w:ilvl="0" w:tplc="C91273DE">
      <w:start w:val="1"/>
      <w:numFmt w:val="decimal"/>
      <w:lvlText w:val="%1."/>
      <w:lvlJc w:val="left"/>
      <w:pPr>
        <w:ind w:left="720" w:hanging="360"/>
      </w:pPr>
    </w:lvl>
    <w:lvl w:ilvl="1" w:tplc="ADF0814E">
      <w:start w:val="1"/>
      <w:numFmt w:val="lowerLetter"/>
      <w:lvlText w:val="%2."/>
      <w:lvlJc w:val="left"/>
      <w:pPr>
        <w:ind w:left="1440" w:hanging="360"/>
      </w:pPr>
    </w:lvl>
    <w:lvl w:ilvl="2" w:tplc="F454E2F8">
      <w:start w:val="1"/>
      <w:numFmt w:val="lowerRoman"/>
      <w:lvlText w:val="%3."/>
      <w:lvlJc w:val="right"/>
      <w:pPr>
        <w:ind w:left="2160" w:hanging="180"/>
      </w:pPr>
    </w:lvl>
    <w:lvl w:ilvl="3" w:tplc="0AF0DFAC">
      <w:start w:val="1"/>
      <w:numFmt w:val="decimal"/>
      <w:lvlText w:val="%4."/>
      <w:lvlJc w:val="left"/>
      <w:pPr>
        <w:ind w:left="2880" w:hanging="360"/>
      </w:pPr>
    </w:lvl>
    <w:lvl w:ilvl="4" w:tplc="71123A82">
      <w:start w:val="1"/>
      <w:numFmt w:val="lowerLetter"/>
      <w:lvlText w:val="%5."/>
      <w:lvlJc w:val="left"/>
      <w:pPr>
        <w:ind w:left="3600" w:hanging="360"/>
      </w:pPr>
    </w:lvl>
    <w:lvl w:ilvl="5" w:tplc="1A105BA0">
      <w:start w:val="1"/>
      <w:numFmt w:val="lowerRoman"/>
      <w:lvlText w:val="%6."/>
      <w:lvlJc w:val="right"/>
      <w:pPr>
        <w:ind w:left="4320" w:hanging="180"/>
      </w:pPr>
    </w:lvl>
    <w:lvl w:ilvl="6" w:tplc="64CA1F74">
      <w:start w:val="1"/>
      <w:numFmt w:val="decimal"/>
      <w:lvlText w:val="%7."/>
      <w:lvlJc w:val="left"/>
      <w:pPr>
        <w:ind w:left="5040" w:hanging="360"/>
      </w:pPr>
    </w:lvl>
    <w:lvl w:ilvl="7" w:tplc="0988189C">
      <w:start w:val="1"/>
      <w:numFmt w:val="lowerLetter"/>
      <w:lvlText w:val="%8."/>
      <w:lvlJc w:val="left"/>
      <w:pPr>
        <w:ind w:left="5760" w:hanging="360"/>
      </w:pPr>
    </w:lvl>
    <w:lvl w:ilvl="8" w:tplc="9104DF90">
      <w:start w:val="1"/>
      <w:numFmt w:val="lowerRoman"/>
      <w:lvlText w:val="%9."/>
      <w:lvlJc w:val="right"/>
      <w:pPr>
        <w:ind w:left="6480" w:hanging="180"/>
      </w:pPr>
    </w:lvl>
  </w:abstractNum>
  <w:abstractNum w:abstractNumId="8" w15:restartNumberingAfterBreak="0">
    <w:nsid w:val="3681002E"/>
    <w:multiLevelType w:val="hybridMultilevel"/>
    <w:tmpl w:val="2C6C7A50"/>
    <w:lvl w:ilvl="0" w:tplc="ABC4133C">
      <w:start w:val="1"/>
      <w:numFmt w:val="decimal"/>
      <w:lvlText w:val="%1."/>
      <w:lvlJc w:val="left"/>
      <w:pPr>
        <w:ind w:left="720" w:hanging="360"/>
      </w:pPr>
    </w:lvl>
    <w:lvl w:ilvl="1" w:tplc="3E269452">
      <w:start w:val="1"/>
      <w:numFmt w:val="decimal"/>
      <w:lvlText w:val="%2."/>
      <w:lvlJc w:val="left"/>
      <w:pPr>
        <w:ind w:left="1440" w:hanging="360"/>
      </w:pPr>
    </w:lvl>
    <w:lvl w:ilvl="2" w:tplc="8B722D08">
      <w:start w:val="1"/>
      <w:numFmt w:val="lowerRoman"/>
      <w:lvlText w:val="%3."/>
      <w:lvlJc w:val="right"/>
      <w:pPr>
        <w:ind w:left="2160" w:hanging="180"/>
      </w:pPr>
    </w:lvl>
    <w:lvl w:ilvl="3" w:tplc="F260F408">
      <w:start w:val="1"/>
      <w:numFmt w:val="decimal"/>
      <w:lvlText w:val="%4."/>
      <w:lvlJc w:val="left"/>
      <w:pPr>
        <w:ind w:left="2880" w:hanging="360"/>
      </w:pPr>
    </w:lvl>
    <w:lvl w:ilvl="4" w:tplc="97AC2D2A">
      <w:start w:val="1"/>
      <w:numFmt w:val="lowerLetter"/>
      <w:lvlText w:val="%5."/>
      <w:lvlJc w:val="left"/>
      <w:pPr>
        <w:ind w:left="3600" w:hanging="360"/>
      </w:pPr>
    </w:lvl>
    <w:lvl w:ilvl="5" w:tplc="26DAEFB0">
      <w:start w:val="1"/>
      <w:numFmt w:val="lowerRoman"/>
      <w:lvlText w:val="%6."/>
      <w:lvlJc w:val="right"/>
      <w:pPr>
        <w:ind w:left="4320" w:hanging="180"/>
      </w:pPr>
    </w:lvl>
    <w:lvl w:ilvl="6" w:tplc="BB0EA6DA">
      <w:start w:val="1"/>
      <w:numFmt w:val="decimal"/>
      <w:lvlText w:val="%7."/>
      <w:lvlJc w:val="left"/>
      <w:pPr>
        <w:ind w:left="5040" w:hanging="360"/>
      </w:pPr>
    </w:lvl>
    <w:lvl w:ilvl="7" w:tplc="ACAE4296">
      <w:start w:val="1"/>
      <w:numFmt w:val="lowerLetter"/>
      <w:lvlText w:val="%8."/>
      <w:lvlJc w:val="left"/>
      <w:pPr>
        <w:ind w:left="5760" w:hanging="360"/>
      </w:pPr>
    </w:lvl>
    <w:lvl w:ilvl="8" w:tplc="F13C2F46">
      <w:start w:val="1"/>
      <w:numFmt w:val="lowerRoman"/>
      <w:lvlText w:val="%9."/>
      <w:lvlJc w:val="right"/>
      <w:pPr>
        <w:ind w:left="6480" w:hanging="180"/>
      </w:pPr>
    </w:lvl>
  </w:abstractNum>
  <w:abstractNum w:abstractNumId="9" w15:restartNumberingAfterBreak="0">
    <w:nsid w:val="3E53360A"/>
    <w:multiLevelType w:val="hybridMultilevel"/>
    <w:tmpl w:val="F0E672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FD76B4C"/>
    <w:multiLevelType w:val="hybridMultilevel"/>
    <w:tmpl w:val="344CCD4A"/>
    <w:lvl w:ilvl="0" w:tplc="FFFFFFFF">
      <w:start w:val="1"/>
      <w:numFmt w:val="decimal"/>
      <w:lvlText w:val="%1."/>
      <w:lvlJc w:val="left"/>
      <w:pPr>
        <w:ind w:left="1080" w:hanging="360"/>
      </w:pPr>
      <w:rPr>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FF54A50"/>
    <w:multiLevelType w:val="hybridMultilevel"/>
    <w:tmpl w:val="EE804BF6"/>
    <w:lvl w:ilvl="0" w:tplc="FFFFFFFF">
      <w:start w:val="1"/>
      <w:numFmt w:val="lowerLetter"/>
      <w:lvlText w:val="%1)"/>
      <w:lvlJc w:val="left"/>
      <w:pPr>
        <w:ind w:left="786" w:hanging="360"/>
      </w:pPr>
    </w:lvl>
    <w:lvl w:ilvl="1" w:tplc="04130003">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2" w15:restartNumberingAfterBreak="0">
    <w:nsid w:val="46DD5401"/>
    <w:multiLevelType w:val="hybridMultilevel"/>
    <w:tmpl w:val="5F06E144"/>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4D444C2A"/>
    <w:multiLevelType w:val="hybridMultilevel"/>
    <w:tmpl w:val="8A28A2FE"/>
    <w:lvl w:ilvl="0" w:tplc="71DC935C">
      <w:start w:val="1"/>
      <w:numFmt w:val="decimal"/>
      <w:lvlText w:val="%1."/>
      <w:lvlJc w:val="left"/>
      <w:pPr>
        <w:ind w:left="720" w:hanging="360"/>
      </w:pPr>
    </w:lvl>
    <w:lvl w:ilvl="1" w:tplc="CF9403D8">
      <w:start w:val="3"/>
      <w:numFmt w:val="decimal"/>
      <w:lvlText w:val="%2."/>
      <w:lvlJc w:val="left"/>
      <w:pPr>
        <w:ind w:left="1440" w:hanging="360"/>
      </w:pPr>
    </w:lvl>
    <w:lvl w:ilvl="2" w:tplc="C4AEC188">
      <w:start w:val="1"/>
      <w:numFmt w:val="lowerRoman"/>
      <w:lvlText w:val="%3."/>
      <w:lvlJc w:val="right"/>
      <w:pPr>
        <w:ind w:left="2160" w:hanging="180"/>
      </w:pPr>
    </w:lvl>
    <w:lvl w:ilvl="3" w:tplc="093824F2">
      <w:start w:val="1"/>
      <w:numFmt w:val="decimal"/>
      <w:lvlText w:val="%4."/>
      <w:lvlJc w:val="left"/>
      <w:pPr>
        <w:ind w:left="2880" w:hanging="360"/>
      </w:pPr>
    </w:lvl>
    <w:lvl w:ilvl="4" w:tplc="CDDAAE7C">
      <w:start w:val="1"/>
      <w:numFmt w:val="lowerLetter"/>
      <w:lvlText w:val="%5."/>
      <w:lvlJc w:val="left"/>
      <w:pPr>
        <w:ind w:left="3600" w:hanging="360"/>
      </w:pPr>
    </w:lvl>
    <w:lvl w:ilvl="5" w:tplc="5666E318">
      <w:start w:val="1"/>
      <w:numFmt w:val="lowerRoman"/>
      <w:lvlText w:val="%6."/>
      <w:lvlJc w:val="right"/>
      <w:pPr>
        <w:ind w:left="4320" w:hanging="180"/>
      </w:pPr>
    </w:lvl>
    <w:lvl w:ilvl="6" w:tplc="8E9466A2">
      <w:start w:val="1"/>
      <w:numFmt w:val="decimal"/>
      <w:lvlText w:val="%7."/>
      <w:lvlJc w:val="left"/>
      <w:pPr>
        <w:ind w:left="5040" w:hanging="360"/>
      </w:pPr>
    </w:lvl>
    <w:lvl w:ilvl="7" w:tplc="D584B5A4">
      <w:start w:val="1"/>
      <w:numFmt w:val="lowerLetter"/>
      <w:lvlText w:val="%8."/>
      <w:lvlJc w:val="left"/>
      <w:pPr>
        <w:ind w:left="5760" w:hanging="360"/>
      </w:pPr>
    </w:lvl>
    <w:lvl w:ilvl="8" w:tplc="CF020BB8">
      <w:start w:val="1"/>
      <w:numFmt w:val="lowerRoman"/>
      <w:lvlText w:val="%9."/>
      <w:lvlJc w:val="right"/>
      <w:pPr>
        <w:ind w:left="6480" w:hanging="180"/>
      </w:pPr>
    </w:lvl>
  </w:abstractNum>
  <w:abstractNum w:abstractNumId="14" w15:restartNumberingAfterBreak="0">
    <w:nsid w:val="50AB0C88"/>
    <w:multiLevelType w:val="hybridMultilevel"/>
    <w:tmpl w:val="EF461606"/>
    <w:lvl w:ilvl="0" w:tplc="610A2F64">
      <w:start w:val="1"/>
      <w:numFmt w:val="decimal"/>
      <w:lvlText w:val="%1."/>
      <w:lvlJc w:val="left"/>
      <w:pPr>
        <w:ind w:left="720" w:hanging="360"/>
      </w:pPr>
    </w:lvl>
    <w:lvl w:ilvl="1" w:tplc="8B246A1E">
      <w:start w:val="1"/>
      <w:numFmt w:val="lowerLetter"/>
      <w:lvlText w:val="%2."/>
      <w:lvlJc w:val="left"/>
      <w:pPr>
        <w:ind w:left="1440" w:hanging="360"/>
      </w:pPr>
    </w:lvl>
    <w:lvl w:ilvl="2" w:tplc="5E0093D4">
      <w:start w:val="1"/>
      <w:numFmt w:val="lowerRoman"/>
      <w:lvlText w:val="%3."/>
      <w:lvlJc w:val="right"/>
      <w:pPr>
        <w:ind w:left="2160" w:hanging="180"/>
      </w:pPr>
    </w:lvl>
    <w:lvl w:ilvl="3" w:tplc="9718F82E">
      <w:start w:val="1"/>
      <w:numFmt w:val="decimal"/>
      <w:lvlText w:val="%4."/>
      <w:lvlJc w:val="left"/>
      <w:pPr>
        <w:ind w:left="2880" w:hanging="360"/>
      </w:pPr>
    </w:lvl>
    <w:lvl w:ilvl="4" w:tplc="892E1E1A">
      <w:start w:val="1"/>
      <w:numFmt w:val="lowerLetter"/>
      <w:lvlText w:val="%5."/>
      <w:lvlJc w:val="left"/>
      <w:pPr>
        <w:ind w:left="3600" w:hanging="360"/>
      </w:pPr>
    </w:lvl>
    <w:lvl w:ilvl="5" w:tplc="1B26C46C">
      <w:start w:val="1"/>
      <w:numFmt w:val="lowerRoman"/>
      <w:lvlText w:val="%6."/>
      <w:lvlJc w:val="right"/>
      <w:pPr>
        <w:ind w:left="4320" w:hanging="180"/>
      </w:pPr>
    </w:lvl>
    <w:lvl w:ilvl="6" w:tplc="00AE74BE">
      <w:start w:val="1"/>
      <w:numFmt w:val="decimal"/>
      <w:lvlText w:val="%7."/>
      <w:lvlJc w:val="left"/>
      <w:pPr>
        <w:ind w:left="5040" w:hanging="360"/>
      </w:pPr>
    </w:lvl>
    <w:lvl w:ilvl="7" w:tplc="2346B762">
      <w:start w:val="1"/>
      <w:numFmt w:val="lowerLetter"/>
      <w:lvlText w:val="%8."/>
      <w:lvlJc w:val="left"/>
      <w:pPr>
        <w:ind w:left="5760" w:hanging="360"/>
      </w:pPr>
    </w:lvl>
    <w:lvl w:ilvl="8" w:tplc="D9DA04AC">
      <w:start w:val="1"/>
      <w:numFmt w:val="lowerRoman"/>
      <w:lvlText w:val="%9."/>
      <w:lvlJc w:val="right"/>
      <w:pPr>
        <w:ind w:left="6480" w:hanging="180"/>
      </w:pPr>
    </w:lvl>
  </w:abstractNum>
  <w:abstractNum w:abstractNumId="15" w15:restartNumberingAfterBreak="0">
    <w:nsid w:val="57AC8E08"/>
    <w:multiLevelType w:val="hybridMultilevel"/>
    <w:tmpl w:val="62E8EE7E"/>
    <w:lvl w:ilvl="0" w:tplc="FEB2846E">
      <w:start w:val="1"/>
      <w:numFmt w:val="decimal"/>
      <w:lvlText w:val="%1."/>
      <w:lvlJc w:val="left"/>
      <w:pPr>
        <w:ind w:left="720" w:hanging="360"/>
      </w:pPr>
    </w:lvl>
    <w:lvl w:ilvl="1" w:tplc="E58841E4">
      <w:start w:val="1"/>
      <w:numFmt w:val="lowerLetter"/>
      <w:lvlText w:val="%2."/>
      <w:lvlJc w:val="left"/>
      <w:pPr>
        <w:ind w:left="1440" w:hanging="360"/>
      </w:pPr>
    </w:lvl>
    <w:lvl w:ilvl="2" w:tplc="42B0D544">
      <w:start w:val="1"/>
      <w:numFmt w:val="lowerRoman"/>
      <w:lvlText w:val="%3."/>
      <w:lvlJc w:val="right"/>
      <w:pPr>
        <w:ind w:left="2160" w:hanging="180"/>
      </w:pPr>
    </w:lvl>
    <w:lvl w:ilvl="3" w:tplc="19F2CFE0">
      <w:start w:val="1"/>
      <w:numFmt w:val="decimal"/>
      <w:lvlText w:val="%4."/>
      <w:lvlJc w:val="left"/>
      <w:pPr>
        <w:ind w:left="2880" w:hanging="360"/>
      </w:pPr>
    </w:lvl>
    <w:lvl w:ilvl="4" w:tplc="5D5C1918">
      <w:start w:val="1"/>
      <w:numFmt w:val="lowerLetter"/>
      <w:lvlText w:val="%5."/>
      <w:lvlJc w:val="left"/>
      <w:pPr>
        <w:ind w:left="3600" w:hanging="360"/>
      </w:pPr>
    </w:lvl>
    <w:lvl w:ilvl="5" w:tplc="27263BD6">
      <w:start w:val="1"/>
      <w:numFmt w:val="lowerRoman"/>
      <w:lvlText w:val="%6."/>
      <w:lvlJc w:val="right"/>
      <w:pPr>
        <w:ind w:left="4320" w:hanging="180"/>
      </w:pPr>
    </w:lvl>
    <w:lvl w:ilvl="6" w:tplc="F552D4BA">
      <w:start w:val="1"/>
      <w:numFmt w:val="decimal"/>
      <w:lvlText w:val="%7."/>
      <w:lvlJc w:val="left"/>
      <w:pPr>
        <w:ind w:left="5040" w:hanging="360"/>
      </w:pPr>
    </w:lvl>
    <w:lvl w:ilvl="7" w:tplc="8852156E">
      <w:start w:val="1"/>
      <w:numFmt w:val="lowerLetter"/>
      <w:lvlText w:val="%8."/>
      <w:lvlJc w:val="left"/>
      <w:pPr>
        <w:ind w:left="5760" w:hanging="360"/>
      </w:pPr>
    </w:lvl>
    <w:lvl w:ilvl="8" w:tplc="6B5C20D8">
      <w:start w:val="1"/>
      <w:numFmt w:val="lowerRoman"/>
      <w:lvlText w:val="%9."/>
      <w:lvlJc w:val="right"/>
      <w:pPr>
        <w:ind w:left="6480" w:hanging="180"/>
      </w:pPr>
    </w:lvl>
  </w:abstractNum>
  <w:abstractNum w:abstractNumId="16" w15:restartNumberingAfterBreak="0">
    <w:nsid w:val="5A885806"/>
    <w:multiLevelType w:val="hybridMultilevel"/>
    <w:tmpl w:val="3C644236"/>
    <w:lvl w:ilvl="0" w:tplc="41C2342E">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83E5001"/>
    <w:multiLevelType w:val="multilevel"/>
    <w:tmpl w:val="D38AD37A"/>
    <w:styleLink w:val="Gemporteerdestijl3"/>
    <w:lvl w:ilvl="0">
      <w:start w:val="1"/>
      <w:numFmt w:val="decimal"/>
      <w:lvlText w:val="%1."/>
      <w:lvlJc w:val="left"/>
      <w:pPr>
        <w:ind w:left="327" w:hanging="32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9" w:hanging="70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069" w:hanging="106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069" w:hanging="106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429" w:hanging="142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429" w:hanging="142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789" w:hanging="17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789" w:hanging="17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149" w:hanging="214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BA8517B"/>
    <w:multiLevelType w:val="hybridMultilevel"/>
    <w:tmpl w:val="F1BEC10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D871D0A"/>
    <w:multiLevelType w:val="hybridMultilevel"/>
    <w:tmpl w:val="EF4616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6EE7587A"/>
    <w:multiLevelType w:val="hybridMultilevel"/>
    <w:tmpl w:val="5C6878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FE5A9C5"/>
    <w:multiLevelType w:val="hybridMultilevel"/>
    <w:tmpl w:val="6FC8B898"/>
    <w:lvl w:ilvl="0" w:tplc="FFFFFFFF">
      <w:start w:val="1"/>
      <w:numFmt w:val="decimal"/>
      <w:lvlText w:val="%1."/>
      <w:lvlJc w:val="left"/>
      <w:pPr>
        <w:ind w:left="720" w:hanging="360"/>
      </w:pPr>
    </w:lvl>
    <w:lvl w:ilvl="1" w:tplc="422ACE74">
      <w:start w:val="1"/>
      <w:numFmt w:val="lowerLetter"/>
      <w:lvlText w:val="%2."/>
      <w:lvlJc w:val="left"/>
      <w:pPr>
        <w:ind w:left="1440" w:hanging="360"/>
      </w:pPr>
    </w:lvl>
    <w:lvl w:ilvl="2" w:tplc="F0161C04">
      <w:start w:val="1"/>
      <w:numFmt w:val="lowerRoman"/>
      <w:lvlText w:val="%3."/>
      <w:lvlJc w:val="right"/>
      <w:pPr>
        <w:ind w:left="2160" w:hanging="180"/>
      </w:pPr>
    </w:lvl>
    <w:lvl w:ilvl="3" w:tplc="3054637E">
      <w:start w:val="1"/>
      <w:numFmt w:val="decimal"/>
      <w:lvlText w:val="%4."/>
      <w:lvlJc w:val="left"/>
      <w:pPr>
        <w:ind w:left="2880" w:hanging="360"/>
      </w:pPr>
    </w:lvl>
    <w:lvl w:ilvl="4" w:tplc="3FF86FBE">
      <w:start w:val="1"/>
      <w:numFmt w:val="lowerLetter"/>
      <w:lvlText w:val="%5."/>
      <w:lvlJc w:val="left"/>
      <w:pPr>
        <w:ind w:left="3600" w:hanging="360"/>
      </w:pPr>
    </w:lvl>
    <w:lvl w:ilvl="5" w:tplc="5EA69EB0">
      <w:start w:val="1"/>
      <w:numFmt w:val="lowerRoman"/>
      <w:lvlText w:val="%6."/>
      <w:lvlJc w:val="right"/>
      <w:pPr>
        <w:ind w:left="4320" w:hanging="180"/>
      </w:pPr>
    </w:lvl>
    <w:lvl w:ilvl="6" w:tplc="441A239A">
      <w:start w:val="1"/>
      <w:numFmt w:val="decimal"/>
      <w:lvlText w:val="%7."/>
      <w:lvlJc w:val="left"/>
      <w:pPr>
        <w:ind w:left="5040" w:hanging="360"/>
      </w:pPr>
    </w:lvl>
    <w:lvl w:ilvl="7" w:tplc="1F0ED1CA">
      <w:start w:val="1"/>
      <w:numFmt w:val="lowerLetter"/>
      <w:lvlText w:val="%8."/>
      <w:lvlJc w:val="left"/>
      <w:pPr>
        <w:ind w:left="5760" w:hanging="360"/>
      </w:pPr>
    </w:lvl>
    <w:lvl w:ilvl="8" w:tplc="E5D6CC78">
      <w:start w:val="1"/>
      <w:numFmt w:val="lowerRoman"/>
      <w:lvlText w:val="%9."/>
      <w:lvlJc w:val="right"/>
      <w:pPr>
        <w:ind w:left="6480" w:hanging="180"/>
      </w:pPr>
    </w:lvl>
  </w:abstractNum>
  <w:abstractNum w:abstractNumId="22" w15:restartNumberingAfterBreak="0">
    <w:nsid w:val="74B2292A"/>
    <w:multiLevelType w:val="hybridMultilevel"/>
    <w:tmpl w:val="E8521F90"/>
    <w:lvl w:ilvl="0" w:tplc="FFFFFFFF">
      <w:start w:val="1"/>
      <w:numFmt w:val="upperLetter"/>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52F69D4"/>
    <w:multiLevelType w:val="hybridMultilevel"/>
    <w:tmpl w:val="4BF42EE4"/>
    <w:lvl w:ilvl="0" w:tplc="FFFFFFFF">
      <w:start w:val="1"/>
      <w:numFmt w:val="lowerLetter"/>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5811C49"/>
    <w:multiLevelType w:val="hybridMultilevel"/>
    <w:tmpl w:val="41D86926"/>
    <w:lvl w:ilvl="0" w:tplc="E6EA5086">
      <w:start w:val="1"/>
      <w:numFmt w:val="decimal"/>
      <w:lvlText w:val="%1."/>
      <w:lvlJc w:val="left"/>
      <w:pPr>
        <w:tabs>
          <w:tab w:val="num" w:pos="360"/>
        </w:tabs>
        <w:ind w:left="360" w:hanging="360"/>
      </w:pPr>
      <w:rPr>
        <w:i w:val="0"/>
        <w:iCs w:val="0"/>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5EEBE78"/>
    <w:multiLevelType w:val="hybridMultilevel"/>
    <w:tmpl w:val="00CA978E"/>
    <w:lvl w:ilvl="0" w:tplc="A5622DE0">
      <w:start w:val="9"/>
      <w:numFmt w:val="lowerLetter"/>
      <w:lvlText w:val="%1."/>
      <w:lvlJc w:val="left"/>
      <w:pPr>
        <w:ind w:left="360" w:hanging="360"/>
      </w:pPr>
    </w:lvl>
    <w:lvl w:ilvl="1" w:tplc="6C322A16">
      <w:start w:val="1"/>
      <w:numFmt w:val="lowerLetter"/>
      <w:lvlText w:val="%2."/>
      <w:lvlJc w:val="left"/>
      <w:pPr>
        <w:ind w:left="1440" w:hanging="360"/>
      </w:pPr>
    </w:lvl>
    <w:lvl w:ilvl="2" w:tplc="17C09B18">
      <w:start w:val="1"/>
      <w:numFmt w:val="lowerRoman"/>
      <w:lvlText w:val="%3."/>
      <w:lvlJc w:val="right"/>
      <w:pPr>
        <w:ind w:left="2160" w:hanging="180"/>
      </w:pPr>
    </w:lvl>
    <w:lvl w:ilvl="3" w:tplc="6A223642">
      <w:start w:val="1"/>
      <w:numFmt w:val="decimal"/>
      <w:lvlText w:val="%4."/>
      <w:lvlJc w:val="left"/>
      <w:pPr>
        <w:ind w:left="2880" w:hanging="360"/>
      </w:pPr>
    </w:lvl>
    <w:lvl w:ilvl="4" w:tplc="D8B64F08">
      <w:start w:val="1"/>
      <w:numFmt w:val="lowerLetter"/>
      <w:lvlText w:val="%5."/>
      <w:lvlJc w:val="left"/>
      <w:pPr>
        <w:ind w:left="3600" w:hanging="360"/>
      </w:pPr>
    </w:lvl>
    <w:lvl w:ilvl="5" w:tplc="3F7E155E">
      <w:start w:val="1"/>
      <w:numFmt w:val="lowerRoman"/>
      <w:lvlText w:val="%6."/>
      <w:lvlJc w:val="right"/>
      <w:pPr>
        <w:ind w:left="4320" w:hanging="180"/>
      </w:pPr>
    </w:lvl>
    <w:lvl w:ilvl="6" w:tplc="1726650E">
      <w:start w:val="1"/>
      <w:numFmt w:val="decimal"/>
      <w:lvlText w:val="%7."/>
      <w:lvlJc w:val="left"/>
      <w:pPr>
        <w:ind w:left="5040" w:hanging="360"/>
      </w:pPr>
    </w:lvl>
    <w:lvl w:ilvl="7" w:tplc="532C321E">
      <w:start w:val="1"/>
      <w:numFmt w:val="lowerLetter"/>
      <w:lvlText w:val="%8."/>
      <w:lvlJc w:val="left"/>
      <w:pPr>
        <w:ind w:left="5760" w:hanging="360"/>
      </w:pPr>
    </w:lvl>
    <w:lvl w:ilvl="8" w:tplc="EFB0F9CA">
      <w:start w:val="1"/>
      <w:numFmt w:val="lowerRoman"/>
      <w:lvlText w:val="%9."/>
      <w:lvlJc w:val="right"/>
      <w:pPr>
        <w:ind w:left="6480" w:hanging="180"/>
      </w:pPr>
    </w:lvl>
  </w:abstractNum>
  <w:abstractNum w:abstractNumId="26" w15:restartNumberingAfterBreak="0">
    <w:nsid w:val="7808401C"/>
    <w:multiLevelType w:val="hybridMultilevel"/>
    <w:tmpl w:val="F1BEC106"/>
    <w:lvl w:ilvl="0" w:tplc="19A6704A">
      <w:start w:val="1"/>
      <w:numFmt w:val="decimal"/>
      <w:lvlText w:val="%1."/>
      <w:lvlJc w:val="left"/>
      <w:pPr>
        <w:ind w:left="720" w:hanging="360"/>
      </w:pPr>
      <w:rPr>
        <w:b w:val="0"/>
        <w:bCs w:val="0"/>
      </w:rPr>
    </w:lvl>
    <w:lvl w:ilvl="1" w:tplc="BA2483F4">
      <w:start w:val="1"/>
      <w:numFmt w:val="lowerLetter"/>
      <w:lvlText w:val="%2."/>
      <w:lvlJc w:val="left"/>
      <w:pPr>
        <w:ind w:left="1440" w:hanging="360"/>
      </w:pPr>
    </w:lvl>
    <w:lvl w:ilvl="2" w:tplc="B35A1E10">
      <w:start w:val="1"/>
      <w:numFmt w:val="lowerRoman"/>
      <w:lvlText w:val="%3."/>
      <w:lvlJc w:val="right"/>
      <w:pPr>
        <w:ind w:left="2160" w:hanging="180"/>
      </w:pPr>
    </w:lvl>
    <w:lvl w:ilvl="3" w:tplc="BD6A02DA">
      <w:start w:val="1"/>
      <w:numFmt w:val="decimal"/>
      <w:lvlText w:val="%4."/>
      <w:lvlJc w:val="left"/>
      <w:pPr>
        <w:ind w:left="2880" w:hanging="360"/>
      </w:pPr>
    </w:lvl>
    <w:lvl w:ilvl="4" w:tplc="C88A03C6">
      <w:start w:val="1"/>
      <w:numFmt w:val="lowerLetter"/>
      <w:lvlText w:val="%5."/>
      <w:lvlJc w:val="left"/>
      <w:pPr>
        <w:ind w:left="3600" w:hanging="360"/>
      </w:pPr>
    </w:lvl>
    <w:lvl w:ilvl="5" w:tplc="FD9E4740">
      <w:start w:val="1"/>
      <w:numFmt w:val="lowerRoman"/>
      <w:lvlText w:val="%6."/>
      <w:lvlJc w:val="right"/>
      <w:pPr>
        <w:ind w:left="4320" w:hanging="180"/>
      </w:pPr>
    </w:lvl>
    <w:lvl w:ilvl="6" w:tplc="CD747496">
      <w:start w:val="1"/>
      <w:numFmt w:val="decimal"/>
      <w:lvlText w:val="%7."/>
      <w:lvlJc w:val="left"/>
      <w:pPr>
        <w:ind w:left="5040" w:hanging="360"/>
      </w:pPr>
    </w:lvl>
    <w:lvl w:ilvl="7" w:tplc="2436A9DA">
      <w:start w:val="1"/>
      <w:numFmt w:val="lowerLetter"/>
      <w:lvlText w:val="%8."/>
      <w:lvlJc w:val="left"/>
      <w:pPr>
        <w:ind w:left="5760" w:hanging="360"/>
      </w:pPr>
    </w:lvl>
    <w:lvl w:ilvl="8" w:tplc="AF8AB132">
      <w:start w:val="1"/>
      <w:numFmt w:val="lowerRoman"/>
      <w:lvlText w:val="%9."/>
      <w:lvlJc w:val="right"/>
      <w:pPr>
        <w:ind w:left="6480" w:hanging="180"/>
      </w:pPr>
    </w:lvl>
  </w:abstractNum>
  <w:num w:numId="1" w16cid:durableId="1042829142">
    <w:abstractNumId w:val="25"/>
  </w:num>
  <w:num w:numId="2" w16cid:durableId="1801535104">
    <w:abstractNumId w:val="13"/>
  </w:num>
  <w:num w:numId="3" w16cid:durableId="1919749492">
    <w:abstractNumId w:val="1"/>
  </w:num>
  <w:num w:numId="4" w16cid:durableId="1759599248">
    <w:abstractNumId w:val="8"/>
  </w:num>
  <w:num w:numId="5" w16cid:durableId="566307152">
    <w:abstractNumId w:val="6"/>
  </w:num>
  <w:num w:numId="6" w16cid:durableId="54015033">
    <w:abstractNumId w:val="7"/>
  </w:num>
  <w:num w:numId="7" w16cid:durableId="636645782">
    <w:abstractNumId w:val="26"/>
  </w:num>
  <w:num w:numId="8" w16cid:durableId="2097509728">
    <w:abstractNumId w:val="21"/>
  </w:num>
  <w:num w:numId="9" w16cid:durableId="1424494216">
    <w:abstractNumId w:val="0"/>
  </w:num>
  <w:num w:numId="10" w16cid:durableId="1319846760">
    <w:abstractNumId w:val="14"/>
  </w:num>
  <w:num w:numId="11" w16cid:durableId="508257087">
    <w:abstractNumId w:val="15"/>
  </w:num>
  <w:num w:numId="12" w16cid:durableId="1751659214">
    <w:abstractNumId w:val="5"/>
  </w:num>
  <w:num w:numId="13" w16cid:durableId="1796176573">
    <w:abstractNumId w:val="22"/>
  </w:num>
  <w:num w:numId="14" w16cid:durableId="739015574">
    <w:abstractNumId w:val="16"/>
  </w:num>
  <w:num w:numId="15" w16cid:durableId="1137643826">
    <w:abstractNumId w:val="24"/>
  </w:num>
  <w:num w:numId="16" w16cid:durableId="1022173930">
    <w:abstractNumId w:val="12"/>
  </w:num>
  <w:num w:numId="17" w16cid:durableId="379940173">
    <w:abstractNumId w:val="17"/>
  </w:num>
  <w:num w:numId="18" w16cid:durableId="1281107874">
    <w:abstractNumId w:val="3"/>
  </w:num>
  <w:num w:numId="19" w16cid:durableId="813135069">
    <w:abstractNumId w:val="10"/>
  </w:num>
  <w:num w:numId="20" w16cid:durableId="1406414680">
    <w:abstractNumId w:val="9"/>
  </w:num>
  <w:num w:numId="21" w16cid:durableId="350255952">
    <w:abstractNumId w:val="11"/>
  </w:num>
  <w:num w:numId="22" w16cid:durableId="913927995">
    <w:abstractNumId w:val="23"/>
  </w:num>
  <w:num w:numId="23" w16cid:durableId="1581060181">
    <w:abstractNumId w:val="4"/>
  </w:num>
  <w:num w:numId="24" w16cid:durableId="2066030004">
    <w:abstractNumId w:val="20"/>
  </w:num>
  <w:num w:numId="25" w16cid:durableId="892036954">
    <w:abstractNumId w:val="19"/>
  </w:num>
  <w:num w:numId="26" w16cid:durableId="312757490">
    <w:abstractNumId w:val="18"/>
  </w:num>
  <w:num w:numId="27" w16cid:durableId="16936789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78D"/>
    <w:rsid w:val="0000507F"/>
    <w:rsid w:val="00006230"/>
    <w:rsid w:val="000144F4"/>
    <w:rsid w:val="00017A98"/>
    <w:rsid w:val="000205AE"/>
    <w:rsid w:val="0002747C"/>
    <w:rsid w:val="00030030"/>
    <w:rsid w:val="00030E91"/>
    <w:rsid w:val="00036A64"/>
    <w:rsid w:val="000401C0"/>
    <w:rsid w:val="000420A6"/>
    <w:rsid w:val="00042DA7"/>
    <w:rsid w:val="00043038"/>
    <w:rsid w:val="000453DE"/>
    <w:rsid w:val="00046840"/>
    <w:rsid w:val="0004744A"/>
    <w:rsid w:val="00050CBB"/>
    <w:rsid w:val="00053C5E"/>
    <w:rsid w:val="00054D71"/>
    <w:rsid w:val="00056520"/>
    <w:rsid w:val="00064374"/>
    <w:rsid w:val="00064E2F"/>
    <w:rsid w:val="00065E9C"/>
    <w:rsid w:val="00070E7C"/>
    <w:rsid w:val="00072A55"/>
    <w:rsid w:val="00072CF6"/>
    <w:rsid w:val="0007366B"/>
    <w:rsid w:val="00074151"/>
    <w:rsid w:val="00075333"/>
    <w:rsid w:val="000755EB"/>
    <w:rsid w:val="00075DEB"/>
    <w:rsid w:val="00076E90"/>
    <w:rsid w:val="0007785B"/>
    <w:rsid w:val="00081448"/>
    <w:rsid w:val="00085054"/>
    <w:rsid w:val="00094CDF"/>
    <w:rsid w:val="000B0269"/>
    <w:rsid w:val="000B2D2B"/>
    <w:rsid w:val="000B2F1A"/>
    <w:rsid w:val="000B7707"/>
    <w:rsid w:val="000C0CF6"/>
    <w:rsid w:val="000C25FD"/>
    <w:rsid w:val="000C7C9E"/>
    <w:rsid w:val="000D13DB"/>
    <w:rsid w:val="000D263A"/>
    <w:rsid w:val="000E0FAD"/>
    <w:rsid w:val="000E7831"/>
    <w:rsid w:val="000F4C99"/>
    <w:rsid w:val="000F5774"/>
    <w:rsid w:val="000F5A75"/>
    <w:rsid w:val="000F717A"/>
    <w:rsid w:val="00101828"/>
    <w:rsid w:val="00107AE5"/>
    <w:rsid w:val="00121AF8"/>
    <w:rsid w:val="0012537F"/>
    <w:rsid w:val="001348B3"/>
    <w:rsid w:val="001351C5"/>
    <w:rsid w:val="00143D55"/>
    <w:rsid w:val="00143FD0"/>
    <w:rsid w:val="00161F9E"/>
    <w:rsid w:val="0016237E"/>
    <w:rsid w:val="0016361A"/>
    <w:rsid w:val="00165B22"/>
    <w:rsid w:val="00166098"/>
    <w:rsid w:val="0016718C"/>
    <w:rsid w:val="00167857"/>
    <w:rsid w:val="00171DE9"/>
    <w:rsid w:val="0017219C"/>
    <w:rsid w:val="00174DDF"/>
    <w:rsid w:val="001768F5"/>
    <w:rsid w:val="0017740B"/>
    <w:rsid w:val="00184080"/>
    <w:rsid w:val="00191EB1"/>
    <w:rsid w:val="00193CC5"/>
    <w:rsid w:val="001953A5"/>
    <w:rsid w:val="001956D5"/>
    <w:rsid w:val="001A0649"/>
    <w:rsid w:val="001A2370"/>
    <w:rsid w:val="001A23F5"/>
    <w:rsid w:val="001A28D2"/>
    <w:rsid w:val="001A5A10"/>
    <w:rsid w:val="001A7E6D"/>
    <w:rsid w:val="001B1170"/>
    <w:rsid w:val="001B2BFB"/>
    <w:rsid w:val="001B3E9C"/>
    <w:rsid w:val="001B7025"/>
    <w:rsid w:val="001B7C85"/>
    <w:rsid w:val="001C123E"/>
    <w:rsid w:val="001D05D3"/>
    <w:rsid w:val="001D3419"/>
    <w:rsid w:val="001D3676"/>
    <w:rsid w:val="001D69C8"/>
    <w:rsid w:val="001E0916"/>
    <w:rsid w:val="001E0CF0"/>
    <w:rsid w:val="001E3E23"/>
    <w:rsid w:val="001E3EE0"/>
    <w:rsid w:val="001E42FF"/>
    <w:rsid w:val="001E4FC7"/>
    <w:rsid w:val="001E64DD"/>
    <w:rsid w:val="001E7D77"/>
    <w:rsid w:val="001F3435"/>
    <w:rsid w:val="001F3F26"/>
    <w:rsid w:val="001F751C"/>
    <w:rsid w:val="002036B2"/>
    <w:rsid w:val="00206438"/>
    <w:rsid w:val="002118D2"/>
    <w:rsid w:val="00212A84"/>
    <w:rsid w:val="00215B7E"/>
    <w:rsid w:val="002162AB"/>
    <w:rsid w:val="00221A9F"/>
    <w:rsid w:val="0022539F"/>
    <w:rsid w:val="00226799"/>
    <w:rsid w:val="002308B0"/>
    <w:rsid w:val="0023106A"/>
    <w:rsid w:val="00236291"/>
    <w:rsid w:val="00237D79"/>
    <w:rsid w:val="00241783"/>
    <w:rsid w:val="00241B9D"/>
    <w:rsid w:val="00246401"/>
    <w:rsid w:val="00251DCC"/>
    <w:rsid w:val="00253697"/>
    <w:rsid w:val="00256A65"/>
    <w:rsid w:val="00257F17"/>
    <w:rsid w:val="00260168"/>
    <w:rsid w:val="00264272"/>
    <w:rsid w:val="00266D29"/>
    <w:rsid w:val="00272149"/>
    <w:rsid w:val="00274473"/>
    <w:rsid w:val="0028314F"/>
    <w:rsid w:val="00283E03"/>
    <w:rsid w:val="00284B3D"/>
    <w:rsid w:val="00285CF3"/>
    <w:rsid w:val="00286FC9"/>
    <w:rsid w:val="00293B8B"/>
    <w:rsid w:val="00297A88"/>
    <w:rsid w:val="002A51BE"/>
    <w:rsid w:val="002A5F73"/>
    <w:rsid w:val="002A62C1"/>
    <w:rsid w:val="002A658A"/>
    <w:rsid w:val="002A6836"/>
    <w:rsid w:val="002A788F"/>
    <w:rsid w:val="002B15A6"/>
    <w:rsid w:val="002B477A"/>
    <w:rsid w:val="002B6A04"/>
    <w:rsid w:val="002B71CE"/>
    <w:rsid w:val="002C3BC8"/>
    <w:rsid w:val="002C5175"/>
    <w:rsid w:val="002D2679"/>
    <w:rsid w:val="002D3F02"/>
    <w:rsid w:val="002D47E1"/>
    <w:rsid w:val="002E007C"/>
    <w:rsid w:val="002E0403"/>
    <w:rsid w:val="002E2640"/>
    <w:rsid w:val="002E2B20"/>
    <w:rsid w:val="002E4BE2"/>
    <w:rsid w:val="002E4C92"/>
    <w:rsid w:val="002E72DA"/>
    <w:rsid w:val="002F49DF"/>
    <w:rsid w:val="002F5234"/>
    <w:rsid w:val="002F66B8"/>
    <w:rsid w:val="00300A0D"/>
    <w:rsid w:val="00301155"/>
    <w:rsid w:val="00311389"/>
    <w:rsid w:val="003130B7"/>
    <w:rsid w:val="00313503"/>
    <w:rsid w:val="003140DD"/>
    <w:rsid w:val="00314991"/>
    <w:rsid w:val="003163DC"/>
    <w:rsid w:val="00321406"/>
    <w:rsid w:val="003229C5"/>
    <w:rsid w:val="003247AE"/>
    <w:rsid w:val="00324BEB"/>
    <w:rsid w:val="0033191A"/>
    <w:rsid w:val="0033241C"/>
    <w:rsid w:val="0033645F"/>
    <w:rsid w:val="003460F2"/>
    <w:rsid w:val="00346EB4"/>
    <w:rsid w:val="00350C6F"/>
    <w:rsid w:val="003525F9"/>
    <w:rsid w:val="00354E95"/>
    <w:rsid w:val="003577AF"/>
    <w:rsid w:val="00364F91"/>
    <w:rsid w:val="00372598"/>
    <w:rsid w:val="00373FCE"/>
    <w:rsid w:val="0037717A"/>
    <w:rsid w:val="003772F6"/>
    <w:rsid w:val="0037779B"/>
    <w:rsid w:val="00377D44"/>
    <w:rsid w:val="003800E0"/>
    <w:rsid w:val="00381CB8"/>
    <w:rsid w:val="00396E17"/>
    <w:rsid w:val="003A137F"/>
    <w:rsid w:val="003A304F"/>
    <w:rsid w:val="003A5AE7"/>
    <w:rsid w:val="003A6E99"/>
    <w:rsid w:val="003B5902"/>
    <w:rsid w:val="003B5F7E"/>
    <w:rsid w:val="003B630F"/>
    <w:rsid w:val="003C0D2E"/>
    <w:rsid w:val="003C5130"/>
    <w:rsid w:val="003C5638"/>
    <w:rsid w:val="003C7C95"/>
    <w:rsid w:val="003D446B"/>
    <w:rsid w:val="003D672E"/>
    <w:rsid w:val="003E5EA9"/>
    <w:rsid w:val="003E600B"/>
    <w:rsid w:val="003E7DB5"/>
    <w:rsid w:val="003F0689"/>
    <w:rsid w:val="003F2EF4"/>
    <w:rsid w:val="003F351F"/>
    <w:rsid w:val="003F35E4"/>
    <w:rsid w:val="003F46EF"/>
    <w:rsid w:val="003F47CF"/>
    <w:rsid w:val="003F5B03"/>
    <w:rsid w:val="00404700"/>
    <w:rsid w:val="00406B36"/>
    <w:rsid w:val="0042051B"/>
    <w:rsid w:val="00425917"/>
    <w:rsid w:val="0042681E"/>
    <w:rsid w:val="00430D44"/>
    <w:rsid w:val="0043293D"/>
    <w:rsid w:val="0043447E"/>
    <w:rsid w:val="00446D27"/>
    <w:rsid w:val="00447118"/>
    <w:rsid w:val="004519C9"/>
    <w:rsid w:val="00457C87"/>
    <w:rsid w:val="00465062"/>
    <w:rsid w:val="00465CEC"/>
    <w:rsid w:val="00467688"/>
    <w:rsid w:val="00467A3A"/>
    <w:rsid w:val="004727C4"/>
    <w:rsid w:val="00474653"/>
    <w:rsid w:val="00474DA7"/>
    <w:rsid w:val="004767AE"/>
    <w:rsid w:val="0048082E"/>
    <w:rsid w:val="00481098"/>
    <w:rsid w:val="0048215D"/>
    <w:rsid w:val="00486F2A"/>
    <w:rsid w:val="00487343"/>
    <w:rsid w:val="004925C1"/>
    <w:rsid w:val="00495671"/>
    <w:rsid w:val="004A2D27"/>
    <w:rsid w:val="004A4841"/>
    <w:rsid w:val="004B0FC0"/>
    <w:rsid w:val="004B1195"/>
    <w:rsid w:val="004B3169"/>
    <w:rsid w:val="004B4160"/>
    <w:rsid w:val="004C38B9"/>
    <w:rsid w:val="004C4A87"/>
    <w:rsid w:val="004C622F"/>
    <w:rsid w:val="004C6AB1"/>
    <w:rsid w:val="004C7413"/>
    <w:rsid w:val="004C7ED6"/>
    <w:rsid w:val="004D4CA1"/>
    <w:rsid w:val="004D553F"/>
    <w:rsid w:val="004E4567"/>
    <w:rsid w:val="005023C0"/>
    <w:rsid w:val="005055ED"/>
    <w:rsid w:val="0051011C"/>
    <w:rsid w:val="005105FE"/>
    <w:rsid w:val="00512F1C"/>
    <w:rsid w:val="00515281"/>
    <w:rsid w:val="00515417"/>
    <w:rsid w:val="0052185C"/>
    <w:rsid w:val="00523FB1"/>
    <w:rsid w:val="00525B37"/>
    <w:rsid w:val="00526549"/>
    <w:rsid w:val="005273DF"/>
    <w:rsid w:val="005336C5"/>
    <w:rsid w:val="005404B0"/>
    <w:rsid w:val="00541A98"/>
    <w:rsid w:val="00544BF2"/>
    <w:rsid w:val="00544EAE"/>
    <w:rsid w:val="005460F2"/>
    <w:rsid w:val="00546F9D"/>
    <w:rsid w:val="00547DA7"/>
    <w:rsid w:val="00551BA8"/>
    <w:rsid w:val="00553979"/>
    <w:rsid w:val="00553E0E"/>
    <w:rsid w:val="00560D43"/>
    <w:rsid w:val="00560FC6"/>
    <w:rsid w:val="00562DD1"/>
    <w:rsid w:val="00563EFF"/>
    <w:rsid w:val="00565213"/>
    <w:rsid w:val="00573377"/>
    <w:rsid w:val="005737CA"/>
    <w:rsid w:val="005816F1"/>
    <w:rsid w:val="00581DF3"/>
    <w:rsid w:val="00584217"/>
    <w:rsid w:val="0059069E"/>
    <w:rsid w:val="00592904"/>
    <w:rsid w:val="00593B68"/>
    <w:rsid w:val="0059452F"/>
    <w:rsid w:val="00595E8B"/>
    <w:rsid w:val="005A1830"/>
    <w:rsid w:val="005A3E24"/>
    <w:rsid w:val="005A485D"/>
    <w:rsid w:val="005A4C41"/>
    <w:rsid w:val="005B434B"/>
    <w:rsid w:val="005B7D43"/>
    <w:rsid w:val="005D4202"/>
    <w:rsid w:val="005D74F1"/>
    <w:rsid w:val="005D7F6E"/>
    <w:rsid w:val="005F12B4"/>
    <w:rsid w:val="005F3FB3"/>
    <w:rsid w:val="005F4E8D"/>
    <w:rsid w:val="006076B2"/>
    <w:rsid w:val="00607D1E"/>
    <w:rsid w:val="00612164"/>
    <w:rsid w:val="00614FE6"/>
    <w:rsid w:val="006153B7"/>
    <w:rsid w:val="00617D53"/>
    <w:rsid w:val="00624F45"/>
    <w:rsid w:val="00625C25"/>
    <w:rsid w:val="00625ECD"/>
    <w:rsid w:val="00631305"/>
    <w:rsid w:val="006342D7"/>
    <w:rsid w:val="00634F7C"/>
    <w:rsid w:val="006377DF"/>
    <w:rsid w:val="00637E5B"/>
    <w:rsid w:val="00643B19"/>
    <w:rsid w:val="0064556B"/>
    <w:rsid w:val="00646F20"/>
    <w:rsid w:val="0065044B"/>
    <w:rsid w:val="006506A0"/>
    <w:rsid w:val="006530B4"/>
    <w:rsid w:val="006534EA"/>
    <w:rsid w:val="00662368"/>
    <w:rsid w:val="0066251E"/>
    <w:rsid w:val="00663A88"/>
    <w:rsid w:val="00666E9D"/>
    <w:rsid w:val="006776A5"/>
    <w:rsid w:val="0068058B"/>
    <w:rsid w:val="006834A1"/>
    <w:rsid w:val="00684304"/>
    <w:rsid w:val="00685E1B"/>
    <w:rsid w:val="0068770F"/>
    <w:rsid w:val="00690C1C"/>
    <w:rsid w:val="00693DBB"/>
    <w:rsid w:val="00696960"/>
    <w:rsid w:val="00697427"/>
    <w:rsid w:val="006A26BA"/>
    <w:rsid w:val="006A49AA"/>
    <w:rsid w:val="006A7AC1"/>
    <w:rsid w:val="006B06BB"/>
    <w:rsid w:val="006B0A4B"/>
    <w:rsid w:val="006B157D"/>
    <w:rsid w:val="006B3110"/>
    <w:rsid w:val="006C41F8"/>
    <w:rsid w:val="006D02E1"/>
    <w:rsid w:val="006D06BF"/>
    <w:rsid w:val="006D7304"/>
    <w:rsid w:val="006E0D60"/>
    <w:rsid w:val="006E1603"/>
    <w:rsid w:val="006E1619"/>
    <w:rsid w:val="006E708C"/>
    <w:rsid w:val="006F3218"/>
    <w:rsid w:val="006F737E"/>
    <w:rsid w:val="006F7C9A"/>
    <w:rsid w:val="00703DAC"/>
    <w:rsid w:val="0070429E"/>
    <w:rsid w:val="00705D2E"/>
    <w:rsid w:val="007072E7"/>
    <w:rsid w:val="0071273D"/>
    <w:rsid w:val="00713656"/>
    <w:rsid w:val="00714931"/>
    <w:rsid w:val="00716311"/>
    <w:rsid w:val="00720421"/>
    <w:rsid w:val="0072364A"/>
    <w:rsid w:val="00723927"/>
    <w:rsid w:val="007274A5"/>
    <w:rsid w:val="00727599"/>
    <w:rsid w:val="00730692"/>
    <w:rsid w:val="00730A41"/>
    <w:rsid w:val="0073504F"/>
    <w:rsid w:val="00741F3A"/>
    <w:rsid w:val="0074325F"/>
    <w:rsid w:val="00744594"/>
    <w:rsid w:val="00744CA7"/>
    <w:rsid w:val="007477BB"/>
    <w:rsid w:val="007549B2"/>
    <w:rsid w:val="00761324"/>
    <w:rsid w:val="00762E03"/>
    <w:rsid w:val="00766B07"/>
    <w:rsid w:val="00766C5F"/>
    <w:rsid w:val="00767CF0"/>
    <w:rsid w:val="0077192F"/>
    <w:rsid w:val="0077534B"/>
    <w:rsid w:val="007806B5"/>
    <w:rsid w:val="00780861"/>
    <w:rsid w:val="00787344"/>
    <w:rsid w:val="00790413"/>
    <w:rsid w:val="00790D02"/>
    <w:rsid w:val="00791E57"/>
    <w:rsid w:val="007971B2"/>
    <w:rsid w:val="007B1F20"/>
    <w:rsid w:val="007B24A3"/>
    <w:rsid w:val="007B520B"/>
    <w:rsid w:val="007B5BEB"/>
    <w:rsid w:val="007B6BD0"/>
    <w:rsid w:val="007C3388"/>
    <w:rsid w:val="007D2E33"/>
    <w:rsid w:val="007D3141"/>
    <w:rsid w:val="007D6A6B"/>
    <w:rsid w:val="007E5652"/>
    <w:rsid w:val="007F1384"/>
    <w:rsid w:val="007F16DA"/>
    <w:rsid w:val="007F1BEB"/>
    <w:rsid w:val="007F4239"/>
    <w:rsid w:val="007F5A96"/>
    <w:rsid w:val="007F7328"/>
    <w:rsid w:val="00800AE7"/>
    <w:rsid w:val="00804572"/>
    <w:rsid w:val="00811557"/>
    <w:rsid w:val="0082243B"/>
    <w:rsid w:val="008232A6"/>
    <w:rsid w:val="0082627D"/>
    <w:rsid w:val="00836238"/>
    <w:rsid w:val="0085062C"/>
    <w:rsid w:val="0085107D"/>
    <w:rsid w:val="008550B9"/>
    <w:rsid w:val="00855C7E"/>
    <w:rsid w:val="00855E10"/>
    <w:rsid w:val="0085630F"/>
    <w:rsid w:val="00856FD1"/>
    <w:rsid w:val="00860415"/>
    <w:rsid w:val="0086161E"/>
    <w:rsid w:val="00861CBB"/>
    <w:rsid w:val="00862482"/>
    <w:rsid w:val="00862A0C"/>
    <w:rsid w:val="00862F50"/>
    <w:rsid w:val="00865A51"/>
    <w:rsid w:val="00870A3B"/>
    <w:rsid w:val="00871D2C"/>
    <w:rsid w:val="008746A5"/>
    <w:rsid w:val="00883C2C"/>
    <w:rsid w:val="00885CCE"/>
    <w:rsid w:val="00894B7C"/>
    <w:rsid w:val="00897EA8"/>
    <w:rsid w:val="008A0496"/>
    <w:rsid w:val="008A0E46"/>
    <w:rsid w:val="008A48C5"/>
    <w:rsid w:val="008A7E1F"/>
    <w:rsid w:val="008A7E36"/>
    <w:rsid w:val="008B0BF2"/>
    <w:rsid w:val="008B56FF"/>
    <w:rsid w:val="008B631C"/>
    <w:rsid w:val="008B637B"/>
    <w:rsid w:val="008C2732"/>
    <w:rsid w:val="008C5949"/>
    <w:rsid w:val="008C7686"/>
    <w:rsid w:val="008D1EE7"/>
    <w:rsid w:val="008D4993"/>
    <w:rsid w:val="008D4A6B"/>
    <w:rsid w:val="008D528E"/>
    <w:rsid w:val="008D764B"/>
    <w:rsid w:val="008E74B9"/>
    <w:rsid w:val="008F080F"/>
    <w:rsid w:val="008F738D"/>
    <w:rsid w:val="00900030"/>
    <w:rsid w:val="00900307"/>
    <w:rsid w:val="009047A9"/>
    <w:rsid w:val="00907619"/>
    <w:rsid w:val="00907A24"/>
    <w:rsid w:val="0091066F"/>
    <w:rsid w:val="00910A31"/>
    <w:rsid w:val="0091146C"/>
    <w:rsid w:val="00914608"/>
    <w:rsid w:val="00920642"/>
    <w:rsid w:val="00932016"/>
    <w:rsid w:val="00935105"/>
    <w:rsid w:val="00935B26"/>
    <w:rsid w:val="009371DA"/>
    <w:rsid w:val="00937891"/>
    <w:rsid w:val="00937E23"/>
    <w:rsid w:val="00940469"/>
    <w:rsid w:val="009409E6"/>
    <w:rsid w:val="00940A26"/>
    <w:rsid w:val="00940D7A"/>
    <w:rsid w:val="00942692"/>
    <w:rsid w:val="009520EB"/>
    <w:rsid w:val="009548EB"/>
    <w:rsid w:val="00954A62"/>
    <w:rsid w:val="00954B19"/>
    <w:rsid w:val="00957FB3"/>
    <w:rsid w:val="00962750"/>
    <w:rsid w:val="00962D8A"/>
    <w:rsid w:val="00965F75"/>
    <w:rsid w:val="009667B9"/>
    <w:rsid w:val="00974BD3"/>
    <w:rsid w:val="00976257"/>
    <w:rsid w:val="009806BC"/>
    <w:rsid w:val="009813CE"/>
    <w:rsid w:val="00981BA9"/>
    <w:rsid w:val="009830D1"/>
    <w:rsid w:val="00984BEF"/>
    <w:rsid w:val="00984CB5"/>
    <w:rsid w:val="00985F90"/>
    <w:rsid w:val="00992EB2"/>
    <w:rsid w:val="00996972"/>
    <w:rsid w:val="009A1610"/>
    <w:rsid w:val="009A218A"/>
    <w:rsid w:val="009A4E45"/>
    <w:rsid w:val="009A587F"/>
    <w:rsid w:val="009A7A2B"/>
    <w:rsid w:val="009B3D5E"/>
    <w:rsid w:val="009B4500"/>
    <w:rsid w:val="009C1A54"/>
    <w:rsid w:val="009C3241"/>
    <w:rsid w:val="009C4BC7"/>
    <w:rsid w:val="009C557F"/>
    <w:rsid w:val="009C5D6D"/>
    <w:rsid w:val="009D069D"/>
    <w:rsid w:val="009D2BDE"/>
    <w:rsid w:val="009D4DFD"/>
    <w:rsid w:val="009E1E5B"/>
    <w:rsid w:val="009E2D88"/>
    <w:rsid w:val="009E30C2"/>
    <w:rsid w:val="009E60A9"/>
    <w:rsid w:val="00A02FE7"/>
    <w:rsid w:val="00A03423"/>
    <w:rsid w:val="00A03DC2"/>
    <w:rsid w:val="00A04B2E"/>
    <w:rsid w:val="00A17217"/>
    <w:rsid w:val="00A2174D"/>
    <w:rsid w:val="00A22D25"/>
    <w:rsid w:val="00A26553"/>
    <w:rsid w:val="00A30EA3"/>
    <w:rsid w:val="00A32FAE"/>
    <w:rsid w:val="00A42455"/>
    <w:rsid w:val="00A5098B"/>
    <w:rsid w:val="00A54FD0"/>
    <w:rsid w:val="00A55211"/>
    <w:rsid w:val="00A5690F"/>
    <w:rsid w:val="00A66AF7"/>
    <w:rsid w:val="00A70B18"/>
    <w:rsid w:val="00A715B7"/>
    <w:rsid w:val="00A75545"/>
    <w:rsid w:val="00A77C04"/>
    <w:rsid w:val="00A77CEF"/>
    <w:rsid w:val="00A83284"/>
    <w:rsid w:val="00A85C03"/>
    <w:rsid w:val="00A93F7B"/>
    <w:rsid w:val="00A96AAB"/>
    <w:rsid w:val="00A9755F"/>
    <w:rsid w:val="00AA0431"/>
    <w:rsid w:val="00AA1C73"/>
    <w:rsid w:val="00AA2DCD"/>
    <w:rsid w:val="00AA582A"/>
    <w:rsid w:val="00AB1E79"/>
    <w:rsid w:val="00AB3A4A"/>
    <w:rsid w:val="00AB6F75"/>
    <w:rsid w:val="00AC3C12"/>
    <w:rsid w:val="00AC4579"/>
    <w:rsid w:val="00AC6D97"/>
    <w:rsid w:val="00AC7707"/>
    <w:rsid w:val="00AC7B07"/>
    <w:rsid w:val="00AD4846"/>
    <w:rsid w:val="00AD6A4A"/>
    <w:rsid w:val="00AE050C"/>
    <w:rsid w:val="00AE2F5B"/>
    <w:rsid w:val="00AE4F8A"/>
    <w:rsid w:val="00AE5D23"/>
    <w:rsid w:val="00AE6BF0"/>
    <w:rsid w:val="00AE6C5B"/>
    <w:rsid w:val="00AEA0CE"/>
    <w:rsid w:val="00AF21C8"/>
    <w:rsid w:val="00B01D6C"/>
    <w:rsid w:val="00B113D1"/>
    <w:rsid w:val="00B14117"/>
    <w:rsid w:val="00B15C61"/>
    <w:rsid w:val="00B176FD"/>
    <w:rsid w:val="00B218E4"/>
    <w:rsid w:val="00B21B86"/>
    <w:rsid w:val="00B24C2C"/>
    <w:rsid w:val="00B26269"/>
    <w:rsid w:val="00B26410"/>
    <w:rsid w:val="00B26F19"/>
    <w:rsid w:val="00B307A6"/>
    <w:rsid w:val="00B35F3F"/>
    <w:rsid w:val="00B37FAA"/>
    <w:rsid w:val="00B42993"/>
    <w:rsid w:val="00B519D0"/>
    <w:rsid w:val="00B51BFF"/>
    <w:rsid w:val="00B51D43"/>
    <w:rsid w:val="00B51D88"/>
    <w:rsid w:val="00B535FF"/>
    <w:rsid w:val="00B550D1"/>
    <w:rsid w:val="00B5785F"/>
    <w:rsid w:val="00B600AF"/>
    <w:rsid w:val="00B774C4"/>
    <w:rsid w:val="00B82A14"/>
    <w:rsid w:val="00B83005"/>
    <w:rsid w:val="00B850F9"/>
    <w:rsid w:val="00B85A88"/>
    <w:rsid w:val="00B86770"/>
    <w:rsid w:val="00B9139B"/>
    <w:rsid w:val="00B92C1B"/>
    <w:rsid w:val="00B970DB"/>
    <w:rsid w:val="00B97692"/>
    <w:rsid w:val="00BA1A5C"/>
    <w:rsid w:val="00BA5DE2"/>
    <w:rsid w:val="00BB25C6"/>
    <w:rsid w:val="00BB343A"/>
    <w:rsid w:val="00BB41B7"/>
    <w:rsid w:val="00BD0D6D"/>
    <w:rsid w:val="00BD3699"/>
    <w:rsid w:val="00BE7FB6"/>
    <w:rsid w:val="00BF0C15"/>
    <w:rsid w:val="00BF1B69"/>
    <w:rsid w:val="00BF5EC9"/>
    <w:rsid w:val="00BF6DB5"/>
    <w:rsid w:val="00BF764F"/>
    <w:rsid w:val="00C0002F"/>
    <w:rsid w:val="00C0655E"/>
    <w:rsid w:val="00C1035A"/>
    <w:rsid w:val="00C14B64"/>
    <w:rsid w:val="00C22489"/>
    <w:rsid w:val="00C24A3E"/>
    <w:rsid w:val="00C258C9"/>
    <w:rsid w:val="00C26B52"/>
    <w:rsid w:val="00C54A85"/>
    <w:rsid w:val="00C56932"/>
    <w:rsid w:val="00C60494"/>
    <w:rsid w:val="00C637AB"/>
    <w:rsid w:val="00C70204"/>
    <w:rsid w:val="00C7250B"/>
    <w:rsid w:val="00C72A66"/>
    <w:rsid w:val="00C75057"/>
    <w:rsid w:val="00C75E87"/>
    <w:rsid w:val="00C80627"/>
    <w:rsid w:val="00C8230E"/>
    <w:rsid w:val="00C8433D"/>
    <w:rsid w:val="00C85EE0"/>
    <w:rsid w:val="00C91D56"/>
    <w:rsid w:val="00C932B3"/>
    <w:rsid w:val="00C9744E"/>
    <w:rsid w:val="00CB7FDD"/>
    <w:rsid w:val="00CC0C7E"/>
    <w:rsid w:val="00CC4CAC"/>
    <w:rsid w:val="00CD282F"/>
    <w:rsid w:val="00CD425D"/>
    <w:rsid w:val="00CD7607"/>
    <w:rsid w:val="00CE2B1D"/>
    <w:rsid w:val="00CE3A88"/>
    <w:rsid w:val="00CE6F07"/>
    <w:rsid w:val="00CF10DF"/>
    <w:rsid w:val="00CF5A62"/>
    <w:rsid w:val="00D00E45"/>
    <w:rsid w:val="00D058F5"/>
    <w:rsid w:val="00D06BF3"/>
    <w:rsid w:val="00D07DD4"/>
    <w:rsid w:val="00D158BE"/>
    <w:rsid w:val="00D21C8F"/>
    <w:rsid w:val="00D21DB0"/>
    <w:rsid w:val="00D2553E"/>
    <w:rsid w:val="00D25B66"/>
    <w:rsid w:val="00D332E3"/>
    <w:rsid w:val="00D42950"/>
    <w:rsid w:val="00D4318B"/>
    <w:rsid w:val="00D45809"/>
    <w:rsid w:val="00D458BE"/>
    <w:rsid w:val="00D52D29"/>
    <w:rsid w:val="00D55ED3"/>
    <w:rsid w:val="00D615ED"/>
    <w:rsid w:val="00D646B2"/>
    <w:rsid w:val="00D7107A"/>
    <w:rsid w:val="00D77BC1"/>
    <w:rsid w:val="00D82185"/>
    <w:rsid w:val="00D872BE"/>
    <w:rsid w:val="00D9478D"/>
    <w:rsid w:val="00DA23AC"/>
    <w:rsid w:val="00DA7E4E"/>
    <w:rsid w:val="00DB0C5B"/>
    <w:rsid w:val="00DB163C"/>
    <w:rsid w:val="00DB274C"/>
    <w:rsid w:val="00DB5B83"/>
    <w:rsid w:val="00DB7A94"/>
    <w:rsid w:val="00DC1D7A"/>
    <w:rsid w:val="00DC5FB3"/>
    <w:rsid w:val="00DD0411"/>
    <w:rsid w:val="00DD2E5C"/>
    <w:rsid w:val="00DD2F09"/>
    <w:rsid w:val="00DD77E1"/>
    <w:rsid w:val="00DD7B0A"/>
    <w:rsid w:val="00DE114B"/>
    <w:rsid w:val="00DE79E1"/>
    <w:rsid w:val="00DF0A2C"/>
    <w:rsid w:val="00DF221C"/>
    <w:rsid w:val="00E009C6"/>
    <w:rsid w:val="00E016A2"/>
    <w:rsid w:val="00E01A1C"/>
    <w:rsid w:val="00E02410"/>
    <w:rsid w:val="00E104A0"/>
    <w:rsid w:val="00E149DF"/>
    <w:rsid w:val="00E14D22"/>
    <w:rsid w:val="00E157CF"/>
    <w:rsid w:val="00E15826"/>
    <w:rsid w:val="00E15EBE"/>
    <w:rsid w:val="00E15EC5"/>
    <w:rsid w:val="00E23B6B"/>
    <w:rsid w:val="00E27AC3"/>
    <w:rsid w:val="00E27F9F"/>
    <w:rsid w:val="00E30075"/>
    <w:rsid w:val="00E35FDA"/>
    <w:rsid w:val="00E36DCE"/>
    <w:rsid w:val="00E4111B"/>
    <w:rsid w:val="00E41F3F"/>
    <w:rsid w:val="00E44369"/>
    <w:rsid w:val="00E53AA1"/>
    <w:rsid w:val="00E53BFA"/>
    <w:rsid w:val="00E5473A"/>
    <w:rsid w:val="00E578A2"/>
    <w:rsid w:val="00E65627"/>
    <w:rsid w:val="00E7036D"/>
    <w:rsid w:val="00E716E2"/>
    <w:rsid w:val="00E72D60"/>
    <w:rsid w:val="00E73F2F"/>
    <w:rsid w:val="00E764FB"/>
    <w:rsid w:val="00E80465"/>
    <w:rsid w:val="00E85D5B"/>
    <w:rsid w:val="00E914E1"/>
    <w:rsid w:val="00E9477B"/>
    <w:rsid w:val="00E95922"/>
    <w:rsid w:val="00E9652F"/>
    <w:rsid w:val="00EA492A"/>
    <w:rsid w:val="00EB1350"/>
    <w:rsid w:val="00EB4A03"/>
    <w:rsid w:val="00EB7F19"/>
    <w:rsid w:val="00EC1AB2"/>
    <w:rsid w:val="00EC641C"/>
    <w:rsid w:val="00ED0F92"/>
    <w:rsid w:val="00ED2BFC"/>
    <w:rsid w:val="00ED46DE"/>
    <w:rsid w:val="00ED71EF"/>
    <w:rsid w:val="00EE0058"/>
    <w:rsid w:val="00EE1646"/>
    <w:rsid w:val="00EF024B"/>
    <w:rsid w:val="00EF23CD"/>
    <w:rsid w:val="00EF2D87"/>
    <w:rsid w:val="00F00D0B"/>
    <w:rsid w:val="00F012EA"/>
    <w:rsid w:val="00F05A41"/>
    <w:rsid w:val="00F06CE2"/>
    <w:rsid w:val="00F11293"/>
    <w:rsid w:val="00F11727"/>
    <w:rsid w:val="00F1571E"/>
    <w:rsid w:val="00F22261"/>
    <w:rsid w:val="00F251B0"/>
    <w:rsid w:val="00F25D5A"/>
    <w:rsid w:val="00F2654A"/>
    <w:rsid w:val="00F27C59"/>
    <w:rsid w:val="00F3134A"/>
    <w:rsid w:val="00F33107"/>
    <w:rsid w:val="00F3472A"/>
    <w:rsid w:val="00F34DCE"/>
    <w:rsid w:val="00F36A27"/>
    <w:rsid w:val="00F36DB1"/>
    <w:rsid w:val="00F42CC4"/>
    <w:rsid w:val="00F4587A"/>
    <w:rsid w:val="00F50A08"/>
    <w:rsid w:val="00F55B4C"/>
    <w:rsid w:val="00F63FF8"/>
    <w:rsid w:val="00F64657"/>
    <w:rsid w:val="00F65F89"/>
    <w:rsid w:val="00F668D2"/>
    <w:rsid w:val="00F76151"/>
    <w:rsid w:val="00F76C5D"/>
    <w:rsid w:val="00F76E8B"/>
    <w:rsid w:val="00F936D9"/>
    <w:rsid w:val="00F9584E"/>
    <w:rsid w:val="00F95978"/>
    <w:rsid w:val="00F95F0D"/>
    <w:rsid w:val="00FA371D"/>
    <w:rsid w:val="00FA52AF"/>
    <w:rsid w:val="00FA64AE"/>
    <w:rsid w:val="00FB1851"/>
    <w:rsid w:val="00FB1F14"/>
    <w:rsid w:val="00FB4D26"/>
    <w:rsid w:val="00FC2A3A"/>
    <w:rsid w:val="00FC3C0A"/>
    <w:rsid w:val="00FE0B06"/>
    <w:rsid w:val="00FE2F8C"/>
    <w:rsid w:val="00FE3CC6"/>
    <w:rsid w:val="00FE7223"/>
    <w:rsid w:val="00FF395A"/>
    <w:rsid w:val="00FF597F"/>
    <w:rsid w:val="01270A3D"/>
    <w:rsid w:val="013DCC74"/>
    <w:rsid w:val="015D02BA"/>
    <w:rsid w:val="0180D033"/>
    <w:rsid w:val="01C6B507"/>
    <w:rsid w:val="01DF98C7"/>
    <w:rsid w:val="020E08DB"/>
    <w:rsid w:val="02653355"/>
    <w:rsid w:val="02680064"/>
    <w:rsid w:val="02A372E8"/>
    <w:rsid w:val="02BD3ADB"/>
    <w:rsid w:val="02C2DA9E"/>
    <w:rsid w:val="0311475A"/>
    <w:rsid w:val="032A441D"/>
    <w:rsid w:val="032DE3FC"/>
    <w:rsid w:val="0335CBCA"/>
    <w:rsid w:val="03A14AA1"/>
    <w:rsid w:val="03DE206E"/>
    <w:rsid w:val="050FA212"/>
    <w:rsid w:val="058A794E"/>
    <w:rsid w:val="0591D53B"/>
    <w:rsid w:val="05A27798"/>
    <w:rsid w:val="05CB1934"/>
    <w:rsid w:val="062EB2E6"/>
    <w:rsid w:val="063EF362"/>
    <w:rsid w:val="065A879A"/>
    <w:rsid w:val="06721409"/>
    <w:rsid w:val="0672CFCD"/>
    <w:rsid w:val="068DA1A2"/>
    <w:rsid w:val="069A262A"/>
    <w:rsid w:val="06AB7273"/>
    <w:rsid w:val="06C4D5D5"/>
    <w:rsid w:val="06E38C71"/>
    <w:rsid w:val="06EE3E53"/>
    <w:rsid w:val="06FFB0B4"/>
    <w:rsid w:val="07013E3F"/>
    <w:rsid w:val="07029226"/>
    <w:rsid w:val="070FF4FD"/>
    <w:rsid w:val="072649AF"/>
    <w:rsid w:val="07391E8C"/>
    <w:rsid w:val="074C8901"/>
    <w:rsid w:val="077B8946"/>
    <w:rsid w:val="078F42F5"/>
    <w:rsid w:val="07B9D455"/>
    <w:rsid w:val="0835F68B"/>
    <w:rsid w:val="087776DE"/>
    <w:rsid w:val="087B03A5"/>
    <w:rsid w:val="089B8115"/>
    <w:rsid w:val="089B97A7"/>
    <w:rsid w:val="08BB343C"/>
    <w:rsid w:val="092178C3"/>
    <w:rsid w:val="096C1207"/>
    <w:rsid w:val="096E2E25"/>
    <w:rsid w:val="09738B0E"/>
    <w:rsid w:val="09BBCCDA"/>
    <w:rsid w:val="09EC8122"/>
    <w:rsid w:val="09F3F75A"/>
    <w:rsid w:val="0A059FAA"/>
    <w:rsid w:val="0A3C5AB7"/>
    <w:rsid w:val="0A504002"/>
    <w:rsid w:val="0A5B5ABB"/>
    <w:rsid w:val="0A5DEA71"/>
    <w:rsid w:val="0A8D3A40"/>
    <w:rsid w:val="0AA1B0A1"/>
    <w:rsid w:val="0AB0BDD5"/>
    <w:rsid w:val="0ABBE4D8"/>
    <w:rsid w:val="0B1B1FB7"/>
    <w:rsid w:val="0B676597"/>
    <w:rsid w:val="0BA59DF0"/>
    <w:rsid w:val="0BD60349"/>
    <w:rsid w:val="0BD8324B"/>
    <w:rsid w:val="0BF5BA4D"/>
    <w:rsid w:val="0C032286"/>
    <w:rsid w:val="0C14C03B"/>
    <w:rsid w:val="0C20C407"/>
    <w:rsid w:val="0C741D1B"/>
    <w:rsid w:val="0C7CBF0A"/>
    <w:rsid w:val="0CC1D8B6"/>
    <w:rsid w:val="0CE697F1"/>
    <w:rsid w:val="0D019CA8"/>
    <w:rsid w:val="0D3C80BB"/>
    <w:rsid w:val="0D5E4DEE"/>
    <w:rsid w:val="0D69B06C"/>
    <w:rsid w:val="0D71D3AA"/>
    <w:rsid w:val="0D769CE4"/>
    <w:rsid w:val="0D7A652C"/>
    <w:rsid w:val="0DAEC47E"/>
    <w:rsid w:val="0DFB2E45"/>
    <w:rsid w:val="0E3B713C"/>
    <w:rsid w:val="0E40790D"/>
    <w:rsid w:val="0E531183"/>
    <w:rsid w:val="0E59828A"/>
    <w:rsid w:val="0E59DB20"/>
    <w:rsid w:val="0E788909"/>
    <w:rsid w:val="0E98B387"/>
    <w:rsid w:val="0EC2ED69"/>
    <w:rsid w:val="0ECFD428"/>
    <w:rsid w:val="0ED809DE"/>
    <w:rsid w:val="0EE97048"/>
    <w:rsid w:val="0F022E0B"/>
    <w:rsid w:val="0F0DA40B"/>
    <w:rsid w:val="0F498432"/>
    <w:rsid w:val="0F775C65"/>
    <w:rsid w:val="0F8CA22E"/>
    <w:rsid w:val="0FABBDDD"/>
    <w:rsid w:val="0FBC6CCF"/>
    <w:rsid w:val="0FC4E63A"/>
    <w:rsid w:val="0FF552EB"/>
    <w:rsid w:val="0FF83E0B"/>
    <w:rsid w:val="0FFBC810"/>
    <w:rsid w:val="101F025B"/>
    <w:rsid w:val="104794F5"/>
    <w:rsid w:val="1074217D"/>
    <w:rsid w:val="1096FBFB"/>
    <w:rsid w:val="10C92B70"/>
    <w:rsid w:val="10E9F527"/>
    <w:rsid w:val="11149DB5"/>
    <w:rsid w:val="116741D3"/>
    <w:rsid w:val="11D0CB3E"/>
    <w:rsid w:val="11D89EA6"/>
    <w:rsid w:val="11DCD8D1"/>
    <w:rsid w:val="124A0E07"/>
    <w:rsid w:val="12623EE7"/>
    <w:rsid w:val="1272A10B"/>
    <w:rsid w:val="12918937"/>
    <w:rsid w:val="12D2C4D4"/>
    <w:rsid w:val="138C0539"/>
    <w:rsid w:val="140043D7"/>
    <w:rsid w:val="140E101A"/>
    <w:rsid w:val="143B1ACA"/>
    <w:rsid w:val="147F2F00"/>
    <w:rsid w:val="14869F50"/>
    <w:rsid w:val="14A9AE81"/>
    <w:rsid w:val="14B2B4CC"/>
    <w:rsid w:val="14F1A9D6"/>
    <w:rsid w:val="15837FE3"/>
    <w:rsid w:val="159C9C93"/>
    <w:rsid w:val="15A7FA2E"/>
    <w:rsid w:val="15D4C9D1"/>
    <w:rsid w:val="15F449C0"/>
    <w:rsid w:val="15FBB7FE"/>
    <w:rsid w:val="1614F496"/>
    <w:rsid w:val="163B5593"/>
    <w:rsid w:val="1686E61F"/>
    <w:rsid w:val="16B9EF70"/>
    <w:rsid w:val="16B9F24F"/>
    <w:rsid w:val="16F4E171"/>
    <w:rsid w:val="1718B5F0"/>
    <w:rsid w:val="172A2D38"/>
    <w:rsid w:val="174859DC"/>
    <w:rsid w:val="175DBFCA"/>
    <w:rsid w:val="17DB5402"/>
    <w:rsid w:val="17E14F43"/>
    <w:rsid w:val="181A2F3D"/>
    <w:rsid w:val="182C2FE7"/>
    <w:rsid w:val="184C987B"/>
    <w:rsid w:val="18504F57"/>
    <w:rsid w:val="189B5BAF"/>
    <w:rsid w:val="18B48651"/>
    <w:rsid w:val="18BC85C7"/>
    <w:rsid w:val="18D43D55"/>
    <w:rsid w:val="18E245A1"/>
    <w:rsid w:val="18F9902B"/>
    <w:rsid w:val="194F4537"/>
    <w:rsid w:val="1952A023"/>
    <w:rsid w:val="195B0092"/>
    <w:rsid w:val="19913709"/>
    <w:rsid w:val="19937D3F"/>
    <w:rsid w:val="19A98E73"/>
    <w:rsid w:val="19FBC80E"/>
    <w:rsid w:val="1A253A44"/>
    <w:rsid w:val="1A372C10"/>
    <w:rsid w:val="1A77FB3C"/>
    <w:rsid w:val="1A857FAA"/>
    <w:rsid w:val="1A91BF95"/>
    <w:rsid w:val="1AAA564A"/>
    <w:rsid w:val="1ADDA324"/>
    <w:rsid w:val="1AE33C62"/>
    <w:rsid w:val="1AF13227"/>
    <w:rsid w:val="1B76A6B5"/>
    <w:rsid w:val="1B9DB14D"/>
    <w:rsid w:val="1C614E57"/>
    <w:rsid w:val="1C8B2159"/>
    <w:rsid w:val="1CB5251F"/>
    <w:rsid w:val="1CE3935E"/>
    <w:rsid w:val="1CF1D51F"/>
    <w:rsid w:val="1CF627A3"/>
    <w:rsid w:val="1D0482C7"/>
    <w:rsid w:val="1D450705"/>
    <w:rsid w:val="1D5A7B44"/>
    <w:rsid w:val="1D6AE278"/>
    <w:rsid w:val="1D9AEC3C"/>
    <w:rsid w:val="1DFA260E"/>
    <w:rsid w:val="1E261146"/>
    <w:rsid w:val="1E7F63BF"/>
    <w:rsid w:val="1E87E8BD"/>
    <w:rsid w:val="1E9D22F7"/>
    <w:rsid w:val="1EF30D92"/>
    <w:rsid w:val="1F34BE0E"/>
    <w:rsid w:val="1F778024"/>
    <w:rsid w:val="1FB12DB2"/>
    <w:rsid w:val="1FBC7713"/>
    <w:rsid w:val="1FCF35CD"/>
    <w:rsid w:val="1FF7CFEB"/>
    <w:rsid w:val="201E196F"/>
    <w:rsid w:val="201F8A3E"/>
    <w:rsid w:val="2034092E"/>
    <w:rsid w:val="204CA700"/>
    <w:rsid w:val="205D9C6C"/>
    <w:rsid w:val="2096BE57"/>
    <w:rsid w:val="20B46BE3"/>
    <w:rsid w:val="20C5A2C2"/>
    <w:rsid w:val="20C797AC"/>
    <w:rsid w:val="21AB9B33"/>
    <w:rsid w:val="220A888E"/>
    <w:rsid w:val="222E5D9A"/>
    <w:rsid w:val="2235D9ED"/>
    <w:rsid w:val="227093C9"/>
    <w:rsid w:val="22730509"/>
    <w:rsid w:val="22C53D95"/>
    <w:rsid w:val="22C59CA9"/>
    <w:rsid w:val="2318940F"/>
    <w:rsid w:val="2336032D"/>
    <w:rsid w:val="238ECCFC"/>
    <w:rsid w:val="23D29F50"/>
    <w:rsid w:val="23FDF44E"/>
    <w:rsid w:val="241A7AF6"/>
    <w:rsid w:val="241EDD82"/>
    <w:rsid w:val="24364B2C"/>
    <w:rsid w:val="245CE30A"/>
    <w:rsid w:val="2480432E"/>
    <w:rsid w:val="24C977E5"/>
    <w:rsid w:val="254C7B93"/>
    <w:rsid w:val="255CCC00"/>
    <w:rsid w:val="257FE0DC"/>
    <w:rsid w:val="25B2C05D"/>
    <w:rsid w:val="25D025AD"/>
    <w:rsid w:val="25D63642"/>
    <w:rsid w:val="25D78E03"/>
    <w:rsid w:val="26368198"/>
    <w:rsid w:val="26639032"/>
    <w:rsid w:val="2724B448"/>
    <w:rsid w:val="274E90BE"/>
    <w:rsid w:val="27851E6B"/>
    <w:rsid w:val="27D20D78"/>
    <w:rsid w:val="27FCC43D"/>
    <w:rsid w:val="280E3D8A"/>
    <w:rsid w:val="28119110"/>
    <w:rsid w:val="2827EC80"/>
    <w:rsid w:val="282E338B"/>
    <w:rsid w:val="2886E150"/>
    <w:rsid w:val="28CEB45C"/>
    <w:rsid w:val="293403C3"/>
    <w:rsid w:val="2984FE10"/>
    <w:rsid w:val="298D4250"/>
    <w:rsid w:val="299331B9"/>
    <w:rsid w:val="29B54C7D"/>
    <w:rsid w:val="29BDF653"/>
    <w:rsid w:val="29C6347E"/>
    <w:rsid w:val="2A06BA05"/>
    <w:rsid w:val="2A16D2B5"/>
    <w:rsid w:val="2A18AF6E"/>
    <w:rsid w:val="2A1A2452"/>
    <w:rsid w:val="2A1FECB6"/>
    <w:rsid w:val="2A3B742A"/>
    <w:rsid w:val="2A40EBD2"/>
    <w:rsid w:val="2A863180"/>
    <w:rsid w:val="2A8CF1DF"/>
    <w:rsid w:val="2AEB8443"/>
    <w:rsid w:val="2AF86F7F"/>
    <w:rsid w:val="2B1791D6"/>
    <w:rsid w:val="2B234F2C"/>
    <w:rsid w:val="2B3F690B"/>
    <w:rsid w:val="2B623CE5"/>
    <w:rsid w:val="2B8AE02C"/>
    <w:rsid w:val="2BDCBC33"/>
    <w:rsid w:val="2C046C7E"/>
    <w:rsid w:val="2C183558"/>
    <w:rsid w:val="2C2D129F"/>
    <w:rsid w:val="2C4CCE32"/>
    <w:rsid w:val="2CA85235"/>
    <w:rsid w:val="2CB67597"/>
    <w:rsid w:val="2CCAD27B"/>
    <w:rsid w:val="2D3B5BB9"/>
    <w:rsid w:val="2D56A3F8"/>
    <w:rsid w:val="2DE0F593"/>
    <w:rsid w:val="2E0DAB14"/>
    <w:rsid w:val="2E18375E"/>
    <w:rsid w:val="2E5EBC0F"/>
    <w:rsid w:val="2E605E58"/>
    <w:rsid w:val="2E85C381"/>
    <w:rsid w:val="2ED1CE1F"/>
    <w:rsid w:val="2EE1E9D1"/>
    <w:rsid w:val="2F18F36B"/>
    <w:rsid w:val="2F49D89B"/>
    <w:rsid w:val="2F6C8795"/>
    <w:rsid w:val="2F7A2F21"/>
    <w:rsid w:val="2FC55408"/>
    <w:rsid w:val="2FD0BF41"/>
    <w:rsid w:val="30394570"/>
    <w:rsid w:val="30478731"/>
    <w:rsid w:val="30655FAC"/>
    <w:rsid w:val="3079726F"/>
    <w:rsid w:val="30C1D3D6"/>
    <w:rsid w:val="30E5A8FC"/>
    <w:rsid w:val="30FEAAB2"/>
    <w:rsid w:val="3130A392"/>
    <w:rsid w:val="317BC358"/>
    <w:rsid w:val="3184D114"/>
    <w:rsid w:val="3189B5E5"/>
    <w:rsid w:val="318C459B"/>
    <w:rsid w:val="31BF8B57"/>
    <w:rsid w:val="31F5A8F5"/>
    <w:rsid w:val="32312301"/>
    <w:rsid w:val="3233D179"/>
    <w:rsid w:val="32A1BA80"/>
    <w:rsid w:val="32CB8C33"/>
    <w:rsid w:val="32D52C80"/>
    <w:rsid w:val="32EF7148"/>
    <w:rsid w:val="3331F128"/>
    <w:rsid w:val="334C26F7"/>
    <w:rsid w:val="336D4ECA"/>
    <w:rsid w:val="33F27D0F"/>
    <w:rsid w:val="341D49BE"/>
    <w:rsid w:val="343BC35D"/>
    <w:rsid w:val="345FA6F4"/>
    <w:rsid w:val="348BBB4A"/>
    <w:rsid w:val="34C01EB1"/>
    <w:rsid w:val="3511B669"/>
    <w:rsid w:val="3549DEA0"/>
    <w:rsid w:val="35B4E272"/>
    <w:rsid w:val="35FCF60A"/>
    <w:rsid w:val="35FCF761"/>
    <w:rsid w:val="360D4F31"/>
    <w:rsid w:val="364F347B"/>
    <w:rsid w:val="36528D7F"/>
    <w:rsid w:val="36E39C92"/>
    <w:rsid w:val="373EA772"/>
    <w:rsid w:val="3754EA80"/>
    <w:rsid w:val="376CA20E"/>
    <w:rsid w:val="376E5B53"/>
    <w:rsid w:val="3773641F"/>
    <w:rsid w:val="37BF19A4"/>
    <w:rsid w:val="37CB5791"/>
    <w:rsid w:val="37F2A2EB"/>
    <w:rsid w:val="3846FFC3"/>
    <w:rsid w:val="385455B2"/>
    <w:rsid w:val="3872465E"/>
    <w:rsid w:val="387F0DB7"/>
    <w:rsid w:val="3882184C"/>
    <w:rsid w:val="3882BEB5"/>
    <w:rsid w:val="39352859"/>
    <w:rsid w:val="395DA78E"/>
    <w:rsid w:val="3982FC54"/>
    <w:rsid w:val="39BA698B"/>
    <w:rsid w:val="39C81F3B"/>
    <w:rsid w:val="39DB1F7F"/>
    <w:rsid w:val="3A017767"/>
    <w:rsid w:val="3A336088"/>
    <w:rsid w:val="3A6F5B9F"/>
    <w:rsid w:val="3A786758"/>
    <w:rsid w:val="3A823A9B"/>
    <w:rsid w:val="3A98091C"/>
    <w:rsid w:val="3A9903D6"/>
    <w:rsid w:val="3A9F1DF4"/>
    <w:rsid w:val="3AA95575"/>
    <w:rsid w:val="3AEA35DE"/>
    <w:rsid w:val="3AF6BA66"/>
    <w:rsid w:val="3AF6BBCA"/>
    <w:rsid w:val="3B1C5742"/>
    <w:rsid w:val="3B5965E2"/>
    <w:rsid w:val="3B816625"/>
    <w:rsid w:val="3BCBAC96"/>
    <w:rsid w:val="3C079CFC"/>
    <w:rsid w:val="3C121895"/>
    <w:rsid w:val="3C4B3EB4"/>
    <w:rsid w:val="3CB41569"/>
    <w:rsid w:val="3CB45B69"/>
    <w:rsid w:val="3CC5A3D4"/>
    <w:rsid w:val="3CCD7A93"/>
    <w:rsid w:val="3CDFFB9A"/>
    <w:rsid w:val="3D3C0606"/>
    <w:rsid w:val="3D45B781"/>
    <w:rsid w:val="3D4EE64C"/>
    <w:rsid w:val="3DADE8F6"/>
    <w:rsid w:val="3DC3F4BD"/>
    <w:rsid w:val="3DDBE392"/>
    <w:rsid w:val="3E18F718"/>
    <w:rsid w:val="3E2E5B28"/>
    <w:rsid w:val="3E34F60A"/>
    <w:rsid w:val="3E694AF4"/>
    <w:rsid w:val="3E9B905E"/>
    <w:rsid w:val="3EB11E9A"/>
    <w:rsid w:val="3EE820E4"/>
    <w:rsid w:val="3EF53D45"/>
    <w:rsid w:val="3F35F4B7"/>
    <w:rsid w:val="3F63D615"/>
    <w:rsid w:val="3F7C2497"/>
    <w:rsid w:val="3F8E336F"/>
    <w:rsid w:val="3FAD78BE"/>
    <w:rsid w:val="3FCD222B"/>
    <w:rsid w:val="3FE50DAF"/>
    <w:rsid w:val="405BBBDC"/>
    <w:rsid w:val="4092AEDC"/>
    <w:rsid w:val="40BFCD68"/>
    <w:rsid w:val="40E589B8"/>
    <w:rsid w:val="413C0039"/>
    <w:rsid w:val="4165FBEA"/>
    <w:rsid w:val="416CC1C2"/>
    <w:rsid w:val="41A0EBB6"/>
    <w:rsid w:val="41D6675C"/>
    <w:rsid w:val="41EE1EEA"/>
    <w:rsid w:val="42010790"/>
    <w:rsid w:val="421379FF"/>
    <w:rsid w:val="4251F45A"/>
    <w:rsid w:val="427D30AA"/>
    <w:rsid w:val="4285AA15"/>
    <w:rsid w:val="42F5852C"/>
    <w:rsid w:val="432A099A"/>
    <w:rsid w:val="4358254F"/>
    <w:rsid w:val="43AB1586"/>
    <w:rsid w:val="43AEAAA9"/>
    <w:rsid w:val="44164FA6"/>
    <w:rsid w:val="441CF91F"/>
    <w:rsid w:val="4435089B"/>
    <w:rsid w:val="44EC9617"/>
    <w:rsid w:val="44FA0C2E"/>
    <w:rsid w:val="45050956"/>
    <w:rsid w:val="4508AE13"/>
    <w:rsid w:val="451DD226"/>
    <w:rsid w:val="452B30CD"/>
    <w:rsid w:val="453D4C58"/>
    <w:rsid w:val="4562B4DC"/>
    <w:rsid w:val="457011AF"/>
    <w:rsid w:val="457BC8F5"/>
    <w:rsid w:val="4589838B"/>
    <w:rsid w:val="458B2380"/>
    <w:rsid w:val="45A9A5E4"/>
    <w:rsid w:val="45FE2A18"/>
    <w:rsid w:val="46206E77"/>
    <w:rsid w:val="46494809"/>
    <w:rsid w:val="46710361"/>
    <w:rsid w:val="46745CD9"/>
    <w:rsid w:val="46984043"/>
    <w:rsid w:val="47104F1F"/>
    <w:rsid w:val="47113CB1"/>
    <w:rsid w:val="47232652"/>
    <w:rsid w:val="472F13B6"/>
    <w:rsid w:val="4741C3DB"/>
    <w:rsid w:val="47A35256"/>
    <w:rsid w:val="47BFDFF6"/>
    <w:rsid w:val="47E38EE7"/>
    <w:rsid w:val="48042896"/>
    <w:rsid w:val="48640842"/>
    <w:rsid w:val="48856CBF"/>
    <w:rsid w:val="488AB77E"/>
    <w:rsid w:val="488AD55A"/>
    <w:rsid w:val="48AA7946"/>
    <w:rsid w:val="48F354AA"/>
    <w:rsid w:val="48F43809"/>
    <w:rsid w:val="4922A721"/>
    <w:rsid w:val="4922D32C"/>
    <w:rsid w:val="493F22B7"/>
    <w:rsid w:val="4992D5F4"/>
    <w:rsid w:val="49A885B8"/>
    <w:rsid w:val="49F930CF"/>
    <w:rsid w:val="4A216428"/>
    <w:rsid w:val="4A72A607"/>
    <w:rsid w:val="4A7CD3AD"/>
    <w:rsid w:val="4ABEA38D"/>
    <w:rsid w:val="4ACFA8AD"/>
    <w:rsid w:val="4ADAF318"/>
    <w:rsid w:val="4ADE6BF1"/>
    <w:rsid w:val="4B3ABE7F"/>
    <w:rsid w:val="4B980C11"/>
    <w:rsid w:val="4B983763"/>
    <w:rsid w:val="4BC86B03"/>
    <w:rsid w:val="4BDAF43E"/>
    <w:rsid w:val="4C077159"/>
    <w:rsid w:val="4C1AD16A"/>
    <w:rsid w:val="4C24BB22"/>
    <w:rsid w:val="4C2F8B50"/>
    <w:rsid w:val="4C45D6D1"/>
    <w:rsid w:val="4C5A73EE"/>
    <w:rsid w:val="4C6031EF"/>
    <w:rsid w:val="4C68288D"/>
    <w:rsid w:val="4C76C379"/>
    <w:rsid w:val="4D33313C"/>
    <w:rsid w:val="4D453F48"/>
    <w:rsid w:val="4D7561AA"/>
    <w:rsid w:val="4E1293DA"/>
    <w:rsid w:val="4E16C899"/>
    <w:rsid w:val="4E1CBB6F"/>
    <w:rsid w:val="4E566671"/>
    <w:rsid w:val="4E747E9F"/>
    <w:rsid w:val="4EB8F71B"/>
    <w:rsid w:val="4ECA3C0B"/>
    <w:rsid w:val="4EE1E1E8"/>
    <w:rsid w:val="4EE250DC"/>
    <w:rsid w:val="4EF38E81"/>
    <w:rsid w:val="4EF6027C"/>
    <w:rsid w:val="4F84361D"/>
    <w:rsid w:val="4F9214B0"/>
    <w:rsid w:val="4FA73C88"/>
    <w:rsid w:val="4FAA729D"/>
    <w:rsid w:val="4FC69066"/>
    <w:rsid w:val="4FD24642"/>
    <w:rsid w:val="500E85DA"/>
    <w:rsid w:val="501D7FFA"/>
    <w:rsid w:val="503BF419"/>
    <w:rsid w:val="5053A014"/>
    <w:rsid w:val="50658C3C"/>
    <w:rsid w:val="50C3EC12"/>
    <w:rsid w:val="5109FE94"/>
    <w:rsid w:val="518DEED6"/>
    <w:rsid w:val="51AE4E57"/>
    <w:rsid w:val="51E0EB9F"/>
    <w:rsid w:val="51EC8B26"/>
    <w:rsid w:val="520B04C5"/>
    <w:rsid w:val="5256BA4A"/>
    <w:rsid w:val="52859C06"/>
    <w:rsid w:val="529D02F1"/>
    <w:rsid w:val="52BD0448"/>
    <w:rsid w:val="52C5A88B"/>
    <w:rsid w:val="52E2DDCF"/>
    <w:rsid w:val="5300DC9C"/>
    <w:rsid w:val="536DB2AA"/>
    <w:rsid w:val="5396B44E"/>
    <w:rsid w:val="5399E37D"/>
    <w:rsid w:val="53EBAAF9"/>
    <w:rsid w:val="53F4B051"/>
    <w:rsid w:val="542FCD07"/>
    <w:rsid w:val="5438D352"/>
    <w:rsid w:val="54779532"/>
    <w:rsid w:val="54D44AB3"/>
    <w:rsid w:val="54D59EAC"/>
    <w:rsid w:val="54D74301"/>
    <w:rsid w:val="54E5EF19"/>
    <w:rsid w:val="54E80873"/>
    <w:rsid w:val="54EF37EA"/>
    <w:rsid w:val="54F1C5FE"/>
    <w:rsid w:val="54FDE702"/>
    <w:rsid w:val="557532AF"/>
    <w:rsid w:val="558E88D6"/>
    <w:rsid w:val="5590C9C8"/>
    <w:rsid w:val="55B8D6C4"/>
    <w:rsid w:val="55CF2954"/>
    <w:rsid w:val="55EDEAFC"/>
    <w:rsid w:val="563D9721"/>
    <w:rsid w:val="56556D7C"/>
    <w:rsid w:val="5691855A"/>
    <w:rsid w:val="569235B7"/>
    <w:rsid w:val="56B8EFEF"/>
    <w:rsid w:val="56BCA14B"/>
    <w:rsid w:val="56D05D3A"/>
    <w:rsid w:val="579C2721"/>
    <w:rsid w:val="57AC04D3"/>
    <w:rsid w:val="57B68E8B"/>
    <w:rsid w:val="57BC54AF"/>
    <w:rsid w:val="581A30B5"/>
    <w:rsid w:val="581F6085"/>
    <w:rsid w:val="58494F99"/>
    <w:rsid w:val="585A970C"/>
    <w:rsid w:val="58A0AD3F"/>
    <w:rsid w:val="58BCFE36"/>
    <w:rsid w:val="59151414"/>
    <w:rsid w:val="59E2B5C0"/>
    <w:rsid w:val="5A1BC1E0"/>
    <w:rsid w:val="5A37640A"/>
    <w:rsid w:val="5AA760B8"/>
    <w:rsid w:val="5B16FFBD"/>
    <w:rsid w:val="5B56E2DC"/>
    <w:rsid w:val="5B7496B6"/>
    <w:rsid w:val="5B76370C"/>
    <w:rsid w:val="5BA1DAED"/>
    <w:rsid w:val="5BCBB178"/>
    <w:rsid w:val="5BD966F5"/>
    <w:rsid w:val="5C202E9E"/>
    <w:rsid w:val="5C78853E"/>
    <w:rsid w:val="5CD44C89"/>
    <w:rsid w:val="5D3EDBE3"/>
    <w:rsid w:val="5D5823AC"/>
    <w:rsid w:val="5D5BE7B9"/>
    <w:rsid w:val="5D78F8DA"/>
    <w:rsid w:val="5D85C466"/>
    <w:rsid w:val="5D921E00"/>
    <w:rsid w:val="5DC47CCD"/>
    <w:rsid w:val="5DF987AC"/>
    <w:rsid w:val="5E218FF1"/>
    <w:rsid w:val="5E21CF6E"/>
    <w:rsid w:val="5E4C5E87"/>
    <w:rsid w:val="5E80AB5C"/>
    <w:rsid w:val="5EA44B78"/>
    <w:rsid w:val="5F002B0C"/>
    <w:rsid w:val="5F78B21C"/>
    <w:rsid w:val="5F83969D"/>
    <w:rsid w:val="5F8B9656"/>
    <w:rsid w:val="5F8C3F83"/>
    <w:rsid w:val="5FCF41AF"/>
    <w:rsid w:val="5FF0EB23"/>
    <w:rsid w:val="6052B3C1"/>
    <w:rsid w:val="60A7FB13"/>
    <w:rsid w:val="6110457F"/>
    <w:rsid w:val="6112D8FE"/>
    <w:rsid w:val="612FDFBD"/>
    <w:rsid w:val="6150448F"/>
    <w:rsid w:val="61600158"/>
    <w:rsid w:val="619172F2"/>
    <w:rsid w:val="61BC4E09"/>
    <w:rsid w:val="6211BEAB"/>
    <w:rsid w:val="62246172"/>
    <w:rsid w:val="62ACE2F7"/>
    <w:rsid w:val="62E0E0EE"/>
    <w:rsid w:val="62E7C6C2"/>
    <w:rsid w:val="62FECED5"/>
    <w:rsid w:val="62FFF880"/>
    <w:rsid w:val="632CB27F"/>
    <w:rsid w:val="6358C4F3"/>
    <w:rsid w:val="6367BE4E"/>
    <w:rsid w:val="6368A921"/>
    <w:rsid w:val="638DC151"/>
    <w:rsid w:val="63C3AB3F"/>
    <w:rsid w:val="63CF9BAA"/>
    <w:rsid w:val="63F19175"/>
    <w:rsid w:val="63FD1309"/>
    <w:rsid w:val="644DDE57"/>
    <w:rsid w:val="647CB14F"/>
    <w:rsid w:val="64BB9233"/>
    <w:rsid w:val="64C30485"/>
    <w:rsid w:val="6506BAD8"/>
    <w:rsid w:val="651ED04F"/>
    <w:rsid w:val="652D30E4"/>
    <w:rsid w:val="654BC3D5"/>
    <w:rsid w:val="65731299"/>
    <w:rsid w:val="65AFD223"/>
    <w:rsid w:val="65C5934F"/>
    <w:rsid w:val="65EA6BF1"/>
    <w:rsid w:val="65EFD5D6"/>
    <w:rsid w:val="65F88BAF"/>
    <w:rsid w:val="663D6789"/>
    <w:rsid w:val="668DCC9E"/>
    <w:rsid w:val="66BAA0B0"/>
    <w:rsid w:val="66BC648D"/>
    <w:rsid w:val="66C7CA8B"/>
    <w:rsid w:val="66F6D570"/>
    <w:rsid w:val="66FDC305"/>
    <w:rsid w:val="66FE62D0"/>
    <w:rsid w:val="67770A44"/>
    <w:rsid w:val="677B55CA"/>
    <w:rsid w:val="67857F19"/>
    <w:rsid w:val="67AE4B62"/>
    <w:rsid w:val="67E13DFE"/>
    <w:rsid w:val="6811556A"/>
    <w:rsid w:val="68639AEC"/>
    <w:rsid w:val="687DDC71"/>
    <w:rsid w:val="687F30C6"/>
    <w:rsid w:val="6893A2F6"/>
    <w:rsid w:val="68985799"/>
    <w:rsid w:val="68AA89C2"/>
    <w:rsid w:val="68C72C3D"/>
    <w:rsid w:val="6914BF93"/>
    <w:rsid w:val="694C29B7"/>
    <w:rsid w:val="69570846"/>
    <w:rsid w:val="69D7E624"/>
    <w:rsid w:val="69FBC748"/>
    <w:rsid w:val="69FD02D5"/>
    <w:rsid w:val="6A2136A5"/>
    <w:rsid w:val="6A75B5DC"/>
    <w:rsid w:val="6A99CE2F"/>
    <w:rsid w:val="6A9F38DC"/>
    <w:rsid w:val="6AF2D8A7"/>
    <w:rsid w:val="6BD731B2"/>
    <w:rsid w:val="6C22268B"/>
    <w:rsid w:val="6C6174CE"/>
    <w:rsid w:val="6C8C1952"/>
    <w:rsid w:val="6C8E5B50"/>
    <w:rsid w:val="6CB0BC94"/>
    <w:rsid w:val="6D2233AE"/>
    <w:rsid w:val="6D3F1518"/>
    <w:rsid w:val="6D502F2B"/>
    <w:rsid w:val="6D5A9B8F"/>
    <w:rsid w:val="6DBC642D"/>
    <w:rsid w:val="6E409B24"/>
    <w:rsid w:val="6E48D72A"/>
    <w:rsid w:val="6E8A2B51"/>
    <w:rsid w:val="6E9BF6CA"/>
    <w:rsid w:val="6EBD4189"/>
    <w:rsid w:val="6EBED000"/>
    <w:rsid w:val="6EF0DA7B"/>
    <w:rsid w:val="6EFA55DF"/>
    <w:rsid w:val="6F14321F"/>
    <w:rsid w:val="6F2CE887"/>
    <w:rsid w:val="6F3CB5FB"/>
    <w:rsid w:val="6F50F86A"/>
    <w:rsid w:val="6F99FB66"/>
    <w:rsid w:val="6FA4BA10"/>
    <w:rsid w:val="6FA6A2DC"/>
    <w:rsid w:val="6FC649CA"/>
    <w:rsid w:val="6FD65C34"/>
    <w:rsid w:val="701E1009"/>
    <w:rsid w:val="702D49CA"/>
    <w:rsid w:val="704BBDAE"/>
    <w:rsid w:val="7050F881"/>
    <w:rsid w:val="709479A7"/>
    <w:rsid w:val="70C83C45"/>
    <w:rsid w:val="70C9180F"/>
    <w:rsid w:val="71980C05"/>
    <w:rsid w:val="71CA2C2C"/>
    <w:rsid w:val="71D6DAA3"/>
    <w:rsid w:val="72050B81"/>
    <w:rsid w:val="7215C29E"/>
    <w:rsid w:val="7215C3CD"/>
    <w:rsid w:val="721D5DC3"/>
    <w:rsid w:val="7249EF13"/>
    <w:rsid w:val="7274D2AE"/>
    <w:rsid w:val="72CD4CEB"/>
    <w:rsid w:val="72D9385E"/>
    <w:rsid w:val="72E01FA2"/>
    <w:rsid w:val="72FB5AD6"/>
    <w:rsid w:val="72FBAD87"/>
    <w:rsid w:val="7334389F"/>
    <w:rsid w:val="733B5465"/>
    <w:rsid w:val="73578DE7"/>
    <w:rsid w:val="737E3503"/>
    <w:rsid w:val="73ACE013"/>
    <w:rsid w:val="73D4976A"/>
    <w:rsid w:val="73DE4323"/>
    <w:rsid w:val="7453417A"/>
    <w:rsid w:val="7499BAED"/>
    <w:rsid w:val="74A07412"/>
    <w:rsid w:val="7523D7ED"/>
    <w:rsid w:val="757A1384"/>
    <w:rsid w:val="757CA5E6"/>
    <w:rsid w:val="7586980C"/>
    <w:rsid w:val="767CB6BB"/>
    <w:rsid w:val="769B3209"/>
    <w:rsid w:val="76A8A31C"/>
    <w:rsid w:val="76C3E47A"/>
    <w:rsid w:val="76F20304"/>
    <w:rsid w:val="76F65CA5"/>
    <w:rsid w:val="77254DBC"/>
    <w:rsid w:val="77B4757F"/>
    <w:rsid w:val="77F7DB3F"/>
    <w:rsid w:val="7829BEA6"/>
    <w:rsid w:val="782E07C3"/>
    <w:rsid w:val="785C1D73"/>
    <w:rsid w:val="789F5570"/>
    <w:rsid w:val="78B1B446"/>
    <w:rsid w:val="78BE513E"/>
    <w:rsid w:val="78CCEDEC"/>
    <w:rsid w:val="79223458"/>
    <w:rsid w:val="793AE9DB"/>
    <w:rsid w:val="7962F19B"/>
    <w:rsid w:val="79C08EBC"/>
    <w:rsid w:val="79C0C3AB"/>
    <w:rsid w:val="7A27CC41"/>
    <w:rsid w:val="7A3EE150"/>
    <w:rsid w:val="7A5500F8"/>
    <w:rsid w:val="7A6BF744"/>
    <w:rsid w:val="7B09520A"/>
    <w:rsid w:val="7B832389"/>
    <w:rsid w:val="7B9213B5"/>
    <w:rsid w:val="7BB7F1F8"/>
    <w:rsid w:val="7BD1319B"/>
    <w:rsid w:val="7C45487E"/>
    <w:rsid w:val="7C829F7C"/>
    <w:rsid w:val="7D4678C4"/>
    <w:rsid w:val="7D4BE5EE"/>
    <w:rsid w:val="7D53C259"/>
    <w:rsid w:val="7D5B80EB"/>
    <w:rsid w:val="7D81349C"/>
    <w:rsid w:val="7D8A1204"/>
    <w:rsid w:val="7DFDEE4B"/>
    <w:rsid w:val="7E028099"/>
    <w:rsid w:val="7E4B148B"/>
    <w:rsid w:val="7E6D5143"/>
    <w:rsid w:val="7E8F1444"/>
    <w:rsid w:val="7E906C1F"/>
    <w:rsid w:val="7F03A04A"/>
    <w:rsid w:val="7FA97D58"/>
    <w:rsid w:val="7FE364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A0077"/>
  <w15:chartTrackingRefBased/>
  <w15:docId w15:val="{BB8379C2-FBB5-4744-8183-A22E216F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3">
    <w:name w:val="heading 3"/>
    <w:basedOn w:val="Standaard"/>
    <w:next w:val="Standaard"/>
    <w:link w:val="Kop3Char"/>
    <w:uiPriority w:val="9"/>
    <w:qFormat/>
    <w:rsid w:val="00D9478D"/>
    <w:pPr>
      <w:keepNext/>
      <w:widowControl w:val="0"/>
      <w:spacing w:after="0" w:line="312" w:lineRule="auto"/>
      <w:jc w:val="both"/>
      <w:outlineLvl w:val="2"/>
    </w:pPr>
    <w:rPr>
      <w:rFonts w:ascii="Times New Roman" w:eastAsia="Times New Roman" w:hAnsi="Times New Roman" w:cs="Times New Roman"/>
      <w:b/>
      <w:bCs/>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D9478D"/>
    <w:rPr>
      <w:rFonts w:ascii="Times New Roman" w:eastAsia="Times New Roman" w:hAnsi="Times New Roman" w:cs="Times New Roman"/>
      <w:b/>
      <w:bCs/>
      <w:szCs w:val="20"/>
      <w:lang w:eastAsia="nl-NL"/>
    </w:rPr>
  </w:style>
  <w:style w:type="paragraph" w:styleId="Voettekst">
    <w:name w:val="footer"/>
    <w:basedOn w:val="Standaard"/>
    <w:link w:val="VoettekstChar"/>
    <w:uiPriority w:val="99"/>
    <w:rsid w:val="00D9478D"/>
    <w:pPr>
      <w:widowControl w:val="0"/>
      <w:tabs>
        <w:tab w:val="center" w:pos="4536"/>
        <w:tab w:val="right" w:pos="9072"/>
      </w:tabs>
      <w:spacing w:after="0" w:line="240" w:lineRule="auto"/>
    </w:pPr>
    <w:rPr>
      <w:rFonts w:ascii="Times New Roman" w:eastAsia="Times New Roman" w:hAnsi="Times New Roman" w:cs="Times New Roman"/>
      <w:sz w:val="24"/>
      <w:szCs w:val="20"/>
      <w:lang w:val="en-US" w:eastAsia="nl-NL"/>
    </w:rPr>
  </w:style>
  <w:style w:type="character" w:customStyle="1" w:styleId="VoettekstChar">
    <w:name w:val="Voettekst Char"/>
    <w:basedOn w:val="Standaardalinea-lettertype"/>
    <w:link w:val="Voettekst"/>
    <w:uiPriority w:val="99"/>
    <w:rsid w:val="00D9478D"/>
    <w:rPr>
      <w:rFonts w:ascii="Times New Roman" w:eastAsia="Times New Roman" w:hAnsi="Times New Roman" w:cs="Times New Roman"/>
      <w:sz w:val="24"/>
      <w:szCs w:val="20"/>
      <w:lang w:val="en-US" w:eastAsia="nl-NL"/>
    </w:rPr>
  </w:style>
  <w:style w:type="character" w:styleId="Paginanummer">
    <w:name w:val="page number"/>
    <w:basedOn w:val="Standaardalinea-lettertype"/>
    <w:uiPriority w:val="99"/>
    <w:rsid w:val="00D9478D"/>
    <w:rPr>
      <w:rFonts w:cs="Times New Roman"/>
    </w:rPr>
  </w:style>
  <w:style w:type="paragraph" w:styleId="Koptekst">
    <w:name w:val="header"/>
    <w:basedOn w:val="Standaard"/>
    <w:link w:val="KoptekstChar"/>
    <w:uiPriority w:val="99"/>
    <w:rsid w:val="00D9478D"/>
    <w:pPr>
      <w:widowControl w:val="0"/>
      <w:tabs>
        <w:tab w:val="center" w:pos="4536"/>
        <w:tab w:val="right" w:pos="9072"/>
      </w:tabs>
      <w:spacing w:after="0" w:line="240" w:lineRule="auto"/>
    </w:pPr>
    <w:rPr>
      <w:rFonts w:ascii="Times New Roman" w:eastAsia="Times New Roman" w:hAnsi="Times New Roman" w:cs="Times New Roman"/>
      <w:sz w:val="24"/>
      <w:szCs w:val="20"/>
      <w:lang w:val="en-US" w:eastAsia="nl-NL"/>
    </w:rPr>
  </w:style>
  <w:style w:type="character" w:customStyle="1" w:styleId="KoptekstChar">
    <w:name w:val="Koptekst Char"/>
    <w:basedOn w:val="Standaardalinea-lettertype"/>
    <w:link w:val="Koptekst"/>
    <w:uiPriority w:val="99"/>
    <w:rsid w:val="00D9478D"/>
    <w:rPr>
      <w:rFonts w:ascii="Times New Roman" w:eastAsia="Times New Roman" w:hAnsi="Times New Roman" w:cs="Times New Roman"/>
      <w:sz w:val="24"/>
      <w:szCs w:val="20"/>
      <w:lang w:val="en-US" w:eastAsia="nl-NL"/>
    </w:rPr>
  </w:style>
  <w:style w:type="paragraph" w:styleId="Plattetekst">
    <w:name w:val="Body Text"/>
    <w:basedOn w:val="Standaard"/>
    <w:link w:val="PlattetekstChar"/>
    <w:uiPriority w:val="99"/>
    <w:rsid w:val="00D9478D"/>
    <w:pPr>
      <w:widowControl w:val="0"/>
      <w:spacing w:after="0" w:line="312" w:lineRule="auto"/>
      <w:jc w:val="both"/>
    </w:pPr>
    <w:rPr>
      <w:rFonts w:ascii="Times New Roman" w:eastAsia="Times New Roman" w:hAnsi="Times New Roman" w:cs="Times New Roman"/>
      <w:szCs w:val="20"/>
      <w:lang w:eastAsia="nl-NL"/>
    </w:rPr>
  </w:style>
  <w:style w:type="character" w:customStyle="1" w:styleId="PlattetekstChar">
    <w:name w:val="Platte tekst Char"/>
    <w:basedOn w:val="Standaardalinea-lettertype"/>
    <w:link w:val="Plattetekst"/>
    <w:uiPriority w:val="99"/>
    <w:rsid w:val="00D9478D"/>
    <w:rPr>
      <w:rFonts w:ascii="Times New Roman" w:eastAsia="Times New Roman" w:hAnsi="Times New Roman" w:cs="Times New Roman"/>
      <w:szCs w:val="20"/>
      <w:lang w:eastAsia="nl-NL"/>
    </w:rPr>
  </w:style>
  <w:style w:type="paragraph" w:styleId="Lijstalinea">
    <w:name w:val="List Paragraph"/>
    <w:basedOn w:val="Standaard"/>
    <w:uiPriority w:val="34"/>
    <w:qFormat/>
    <w:rsid w:val="00B113D1"/>
    <w:pPr>
      <w:ind w:left="720"/>
      <w:contextualSpacing/>
    </w:pPr>
  </w:style>
  <w:style w:type="character" w:styleId="Verwijzingopmerking">
    <w:name w:val="annotation reference"/>
    <w:basedOn w:val="Standaardalinea-lettertype"/>
    <w:uiPriority w:val="99"/>
    <w:semiHidden/>
    <w:unhideWhenUsed/>
    <w:rsid w:val="004E4567"/>
    <w:rPr>
      <w:sz w:val="16"/>
      <w:szCs w:val="16"/>
    </w:rPr>
  </w:style>
  <w:style w:type="paragraph" w:styleId="Tekstopmerking">
    <w:name w:val="annotation text"/>
    <w:basedOn w:val="Standaard"/>
    <w:link w:val="TekstopmerkingChar"/>
    <w:uiPriority w:val="99"/>
    <w:unhideWhenUsed/>
    <w:rsid w:val="004E4567"/>
    <w:pPr>
      <w:spacing w:line="240" w:lineRule="auto"/>
    </w:pPr>
    <w:rPr>
      <w:sz w:val="20"/>
      <w:szCs w:val="20"/>
    </w:rPr>
  </w:style>
  <w:style w:type="character" w:customStyle="1" w:styleId="TekstopmerkingChar">
    <w:name w:val="Tekst opmerking Char"/>
    <w:basedOn w:val="Standaardalinea-lettertype"/>
    <w:link w:val="Tekstopmerking"/>
    <w:uiPriority w:val="99"/>
    <w:rsid w:val="004E4567"/>
    <w:rPr>
      <w:sz w:val="20"/>
      <w:szCs w:val="20"/>
    </w:rPr>
  </w:style>
  <w:style w:type="paragraph" w:styleId="Onderwerpvanopmerking">
    <w:name w:val="annotation subject"/>
    <w:basedOn w:val="Tekstopmerking"/>
    <w:next w:val="Tekstopmerking"/>
    <w:link w:val="OnderwerpvanopmerkingChar"/>
    <w:uiPriority w:val="99"/>
    <w:semiHidden/>
    <w:unhideWhenUsed/>
    <w:rsid w:val="004E4567"/>
    <w:rPr>
      <w:b/>
      <w:bCs/>
    </w:rPr>
  </w:style>
  <w:style w:type="character" w:customStyle="1" w:styleId="OnderwerpvanopmerkingChar">
    <w:name w:val="Onderwerp van opmerking Char"/>
    <w:basedOn w:val="TekstopmerkingChar"/>
    <w:link w:val="Onderwerpvanopmerking"/>
    <w:uiPriority w:val="99"/>
    <w:semiHidden/>
    <w:rsid w:val="004E4567"/>
    <w:rPr>
      <w:b/>
      <w:bCs/>
      <w:sz w:val="20"/>
      <w:szCs w:val="20"/>
    </w:rPr>
  </w:style>
  <w:style w:type="paragraph" w:styleId="Ballontekst">
    <w:name w:val="Balloon Text"/>
    <w:basedOn w:val="Standaard"/>
    <w:link w:val="BallontekstChar"/>
    <w:uiPriority w:val="99"/>
    <w:semiHidden/>
    <w:unhideWhenUsed/>
    <w:rsid w:val="007D314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D3141"/>
    <w:rPr>
      <w:rFonts w:ascii="Segoe UI" w:hAnsi="Segoe UI" w:cs="Segoe UI"/>
      <w:sz w:val="18"/>
      <w:szCs w:val="18"/>
    </w:rPr>
  </w:style>
  <w:style w:type="numbering" w:customStyle="1" w:styleId="Gemporteerdestijl3">
    <w:name w:val="Geïmporteerde stijl 3"/>
    <w:rsid w:val="005A1830"/>
    <w:pPr>
      <w:numPr>
        <w:numId w:val="17"/>
      </w:numPr>
    </w:pPr>
  </w:style>
  <w:style w:type="character" w:styleId="Vermelding">
    <w:name w:val="Mention"/>
    <w:basedOn w:val="Standaardalinea-lettertype"/>
    <w:uiPriority w:val="99"/>
    <w:unhideWhenUsed/>
    <w:rPr>
      <w:color w:val="2B579A"/>
      <w:shd w:val="clear" w:color="auto" w:fill="E6E6E6"/>
    </w:rPr>
  </w:style>
  <w:style w:type="character" w:styleId="Hyperlink">
    <w:name w:val="Hyperlink"/>
    <w:basedOn w:val="Standaardalinea-lettertype"/>
    <w:uiPriority w:val="99"/>
    <w:unhideWhenUsed/>
    <w:rPr>
      <w:color w:val="0563C1" w:themeColor="hyperlink"/>
      <w:u w:val="single"/>
    </w:rPr>
  </w:style>
  <w:style w:type="paragraph" w:styleId="Revisie">
    <w:name w:val="Revision"/>
    <w:hidden/>
    <w:uiPriority w:val="99"/>
    <w:semiHidden/>
    <w:rsid w:val="009D2B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95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601E44CEFAF62418458F1CA323515DE" ma:contentTypeVersion="12" ma:contentTypeDescription="Een nieuw document maken." ma:contentTypeScope="" ma:versionID="2a768ab3927689593b22800b4d99dc6a">
  <xsd:schema xmlns:xsd="http://www.w3.org/2001/XMLSchema" xmlns:xs="http://www.w3.org/2001/XMLSchema" xmlns:p="http://schemas.microsoft.com/office/2006/metadata/properties" xmlns:ns1="http://schemas.microsoft.com/sharepoint/v3" xmlns:ns2="e1f914b6-a544-4516-8258-dce33e67d544" xmlns:ns3="81e53edb-bcb3-4ea2-93c2-87a11bd0ab44" xmlns:ns4="eefc4be4-ed0c-4099-aabe-973dcecf9847" targetNamespace="http://schemas.microsoft.com/office/2006/metadata/properties" ma:root="true" ma:fieldsID="885f4606d0121cec1891f59bcb2efdfd" ns1:_="" ns2:_="" ns3:_="" ns4:_="">
    <xsd:import namespace="http://schemas.microsoft.com/sharepoint/v3"/>
    <xsd:import namespace="e1f914b6-a544-4516-8258-dce33e67d544"/>
    <xsd:import namespace="81e53edb-bcb3-4ea2-93c2-87a11bd0ab44"/>
    <xsd:import namespace="eefc4be4-ed0c-4099-aabe-973dcecf9847"/>
    <xsd:element name="properties">
      <xsd:complexType>
        <xsd:sequence>
          <xsd:element name="documentManagement">
            <xsd:complexType>
              <xsd:all>
                <xsd:element ref="ns1:DocumentSetDescription" minOccurs="0"/>
                <xsd:element ref="ns2:Dossierstatus" minOccurs="0"/>
                <xsd:element ref="ns3: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81e53edb-bcb3-4ea2-93c2-87a11bd0ab44"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fc4be4-ed0c-4099-aabe-973dcecf9847"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lcf76f155ced4ddcb4097134ff3c332f xmlns="eefc4be4-ed0c-4099-aabe-973dcecf9847">
      <Terms xmlns="http://schemas.microsoft.com/office/infopath/2007/PartnerControls"/>
    </lcf76f155ced4ddcb4097134ff3c332f>
    <Dossierstatus xmlns="e1f914b6-a544-4516-8258-dce33e67d544">In behandeling</Dossierstatus>
  </documentManagement>
</p:properties>
</file>

<file path=customXml/itemProps1.xml><?xml version="1.0" encoding="utf-8"?>
<ds:datastoreItem xmlns:ds="http://schemas.openxmlformats.org/officeDocument/2006/customXml" ds:itemID="{75827B41-138B-4D7F-A769-E58A7ED32C8D}">
  <ds:schemaRefs>
    <ds:schemaRef ds:uri="http://schemas.openxmlformats.org/officeDocument/2006/bibliography"/>
  </ds:schemaRefs>
</ds:datastoreItem>
</file>

<file path=customXml/itemProps2.xml><?xml version="1.0" encoding="utf-8"?>
<ds:datastoreItem xmlns:ds="http://schemas.openxmlformats.org/officeDocument/2006/customXml" ds:itemID="{F41DC228-CF10-45F6-A557-5BC78C824150}"/>
</file>

<file path=customXml/itemProps3.xml><?xml version="1.0" encoding="utf-8"?>
<ds:datastoreItem xmlns:ds="http://schemas.openxmlformats.org/officeDocument/2006/customXml" ds:itemID="{84BB9DCD-EAE2-4B8F-A9FB-426E9AF95479}"/>
</file>

<file path=customXml/itemProps4.xml><?xml version="1.0" encoding="utf-8"?>
<ds:datastoreItem xmlns:ds="http://schemas.openxmlformats.org/officeDocument/2006/customXml" ds:itemID="{93B0E1F4-FF4D-4588-B4CE-CC504B81E8A5}"/>
</file>

<file path=docProps/app.xml><?xml version="1.0" encoding="utf-8"?>
<Properties xmlns="http://schemas.openxmlformats.org/officeDocument/2006/extended-properties" xmlns:vt="http://schemas.openxmlformats.org/officeDocument/2006/docPropsVTypes">
  <Template>Normal</Template>
  <TotalTime>0</TotalTime>
  <Pages>6</Pages>
  <Words>1952</Words>
  <Characters>10740</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Eijnden, Aschwin van den</dc:creator>
  <cp:keywords/>
  <dc:description/>
  <cp:lastModifiedBy>Eijnden, Aschwin van den</cp:lastModifiedBy>
  <cp:revision>2</cp:revision>
  <dcterms:created xsi:type="dcterms:W3CDTF">2024-01-15T15:18:00Z</dcterms:created>
  <dcterms:modified xsi:type="dcterms:W3CDTF">2024-01-15T15:18:00Z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0x0101004601E44CEFAF62418458F1CA323515DE</vt:lpwstr>
  </property>
</Properties>
</file>